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27" w:rsidRPr="00EB6458" w:rsidRDefault="007C451E" w:rsidP="007C451E">
      <w:pPr>
        <w:jc w:val="center"/>
        <w:rPr>
          <w:rFonts w:asciiTheme="majorEastAsia" w:eastAsiaTheme="majorEastAsia" w:hAnsiTheme="majorEastAsia"/>
          <w:sz w:val="28"/>
          <w:szCs w:val="28"/>
        </w:rPr>
      </w:pPr>
      <w:bookmarkStart w:id="0" w:name="_GoBack"/>
      <w:r w:rsidRPr="00EB6458">
        <w:rPr>
          <w:rFonts w:asciiTheme="majorEastAsia" w:eastAsiaTheme="majorEastAsia" w:hAnsiTheme="majorEastAsia" w:hint="eastAsia"/>
          <w:sz w:val="28"/>
          <w:szCs w:val="28"/>
        </w:rPr>
        <w:t>神社愛好研究会</w:t>
      </w:r>
    </w:p>
    <w:bookmarkEnd w:id="0"/>
    <w:p w:rsidR="00CE643A" w:rsidRPr="00CE643A" w:rsidRDefault="00CE643A" w:rsidP="007C451E">
      <w:pPr>
        <w:jc w:val="center"/>
        <w:rPr>
          <w:rFonts w:asciiTheme="majorEastAsia" w:eastAsiaTheme="majorEastAsia" w:hAnsiTheme="majorEastAsia"/>
          <w:sz w:val="24"/>
          <w:szCs w:val="24"/>
        </w:rPr>
      </w:pPr>
    </w:p>
    <w:p w:rsidR="00CE643A" w:rsidRDefault="00CE643A" w:rsidP="00CE643A">
      <w:r>
        <w:rPr>
          <w:rFonts w:hint="eastAsia"/>
        </w:rPr>
        <w:t>発起人</w:t>
      </w:r>
    </w:p>
    <w:tbl>
      <w:tblPr>
        <w:tblStyle w:val="a3"/>
        <w:tblW w:w="0" w:type="auto"/>
        <w:tblLook w:val="04A0" w:firstRow="1" w:lastRow="0" w:firstColumn="1" w:lastColumn="0" w:noHBand="0" w:noVBand="1"/>
      </w:tblPr>
      <w:tblGrid>
        <w:gridCol w:w="1432"/>
        <w:gridCol w:w="1824"/>
        <w:gridCol w:w="2268"/>
        <w:gridCol w:w="4212"/>
      </w:tblGrid>
      <w:tr w:rsidR="00CE643A" w:rsidTr="00CE643A">
        <w:tc>
          <w:tcPr>
            <w:tcW w:w="1432" w:type="dxa"/>
          </w:tcPr>
          <w:p w:rsidR="00CE643A" w:rsidRPr="00CE643A" w:rsidRDefault="00CE643A" w:rsidP="00E12359">
            <w:pPr>
              <w:jc w:val="center"/>
              <w:rPr>
                <w:sz w:val="28"/>
                <w:szCs w:val="28"/>
              </w:rPr>
            </w:pPr>
            <w:r w:rsidRPr="00CE643A">
              <w:rPr>
                <w:rFonts w:hint="eastAsia"/>
                <w:sz w:val="28"/>
                <w:szCs w:val="28"/>
              </w:rPr>
              <w:t>氏名</w:t>
            </w:r>
          </w:p>
        </w:tc>
        <w:tc>
          <w:tcPr>
            <w:tcW w:w="1824" w:type="dxa"/>
          </w:tcPr>
          <w:p w:rsidR="00CE643A" w:rsidRPr="00CE643A" w:rsidRDefault="00CE643A" w:rsidP="00E12359">
            <w:pPr>
              <w:jc w:val="center"/>
              <w:rPr>
                <w:sz w:val="28"/>
                <w:szCs w:val="28"/>
              </w:rPr>
            </w:pPr>
            <w:r w:rsidRPr="00CE643A">
              <w:rPr>
                <w:rFonts w:hint="eastAsia"/>
                <w:sz w:val="28"/>
                <w:szCs w:val="28"/>
              </w:rPr>
              <w:t>中村信子</w:t>
            </w:r>
          </w:p>
        </w:tc>
        <w:tc>
          <w:tcPr>
            <w:tcW w:w="2268" w:type="dxa"/>
          </w:tcPr>
          <w:p w:rsidR="00CE643A" w:rsidRPr="00CE643A" w:rsidRDefault="00CE643A" w:rsidP="00E12359">
            <w:pPr>
              <w:jc w:val="center"/>
              <w:rPr>
                <w:sz w:val="28"/>
                <w:szCs w:val="28"/>
              </w:rPr>
            </w:pPr>
            <w:r w:rsidRPr="00CE643A">
              <w:rPr>
                <w:rFonts w:hint="eastAsia"/>
                <w:sz w:val="28"/>
                <w:szCs w:val="28"/>
              </w:rPr>
              <w:t>アドレス</w:t>
            </w:r>
          </w:p>
        </w:tc>
        <w:tc>
          <w:tcPr>
            <w:tcW w:w="4212" w:type="dxa"/>
          </w:tcPr>
          <w:p w:rsidR="00CE643A" w:rsidRDefault="00CE643A" w:rsidP="00E12359">
            <w:pPr>
              <w:jc w:val="center"/>
              <w:rPr>
                <w:sz w:val="24"/>
                <w:szCs w:val="24"/>
              </w:rPr>
            </w:pPr>
            <w:r w:rsidRPr="00CE1186">
              <w:rPr>
                <w:sz w:val="24"/>
                <w:szCs w:val="24"/>
              </w:rPr>
              <w:t>nakamura@unitedworks.net</w:t>
            </w:r>
          </w:p>
        </w:tc>
      </w:tr>
    </w:tbl>
    <w:p w:rsidR="00CE643A" w:rsidRDefault="00EB6458" w:rsidP="00CE643A">
      <w:r w:rsidRPr="00EB6458">
        <w:rPr>
          <w:rFonts w:hint="eastAsia"/>
        </w:rPr>
        <w:t>お申込みは、直接、中村様にご連絡ください。</w:t>
      </w:r>
    </w:p>
    <w:p w:rsidR="00CE643A" w:rsidRPr="007C451E" w:rsidRDefault="00CE643A" w:rsidP="007C451E">
      <w:pPr>
        <w:jc w:val="center"/>
        <w:rPr>
          <w:rFonts w:asciiTheme="majorEastAsia" w:eastAsiaTheme="majorEastAsia" w:hAnsiTheme="majorEastAsia" w:hint="eastAsia"/>
          <w:sz w:val="24"/>
          <w:szCs w:val="24"/>
        </w:rPr>
      </w:pPr>
    </w:p>
    <w:tbl>
      <w:tblPr>
        <w:tblStyle w:val="a3"/>
        <w:tblW w:w="9634" w:type="dxa"/>
        <w:tblLook w:val="04A0" w:firstRow="1" w:lastRow="0" w:firstColumn="1" w:lastColumn="0" w:noHBand="0" w:noVBand="1"/>
      </w:tblPr>
      <w:tblGrid>
        <w:gridCol w:w="1555"/>
        <w:gridCol w:w="8079"/>
      </w:tblGrid>
      <w:tr w:rsidR="00BD4627" w:rsidTr="007C451E">
        <w:trPr>
          <w:trHeight w:val="2611"/>
        </w:trPr>
        <w:tc>
          <w:tcPr>
            <w:tcW w:w="1555" w:type="dxa"/>
          </w:tcPr>
          <w:p w:rsidR="00BD4627" w:rsidRDefault="00BD4627" w:rsidP="008218F6">
            <w:pPr>
              <w:jc w:val="left"/>
              <w:rPr>
                <w:sz w:val="24"/>
                <w:szCs w:val="24"/>
              </w:rPr>
            </w:pPr>
            <w:r>
              <w:rPr>
                <w:rFonts w:hint="eastAsia"/>
                <w:sz w:val="24"/>
                <w:szCs w:val="24"/>
              </w:rPr>
              <w:t>実施したい活動内容</w:t>
            </w:r>
          </w:p>
        </w:tc>
        <w:tc>
          <w:tcPr>
            <w:tcW w:w="8079" w:type="dxa"/>
          </w:tcPr>
          <w:p w:rsidR="00BD4627" w:rsidRDefault="00375BA2" w:rsidP="008218F6">
            <w:pPr>
              <w:jc w:val="left"/>
              <w:rPr>
                <w:sz w:val="24"/>
                <w:szCs w:val="24"/>
              </w:rPr>
            </w:pPr>
            <w:r>
              <w:rPr>
                <w:rFonts w:hint="eastAsia"/>
                <w:sz w:val="24"/>
                <w:szCs w:val="24"/>
              </w:rPr>
              <w:t>①</w:t>
            </w:r>
            <w:r w:rsidR="00BD4627">
              <w:rPr>
                <w:rFonts w:hint="eastAsia"/>
                <w:sz w:val="24"/>
                <w:szCs w:val="24"/>
              </w:rPr>
              <w:t>月一回会員による神社研究と発表</w:t>
            </w:r>
            <w:r>
              <w:rPr>
                <w:rFonts w:hint="eastAsia"/>
                <w:sz w:val="24"/>
                <w:szCs w:val="24"/>
              </w:rPr>
              <w:t>(</w:t>
            </w:r>
            <w:r>
              <w:rPr>
                <w:rFonts w:hint="eastAsia"/>
                <w:sz w:val="24"/>
                <w:szCs w:val="24"/>
              </w:rPr>
              <w:t>日本文化体験交流塾の教室を利用</w:t>
            </w:r>
            <w:r>
              <w:rPr>
                <w:rFonts w:hint="eastAsia"/>
                <w:sz w:val="24"/>
                <w:szCs w:val="24"/>
              </w:rPr>
              <w:t>)</w:t>
            </w:r>
          </w:p>
          <w:p w:rsidR="00BD4627" w:rsidRPr="00D57B89" w:rsidRDefault="00375BA2" w:rsidP="008218F6">
            <w:pPr>
              <w:jc w:val="left"/>
              <w:rPr>
                <w:sz w:val="24"/>
                <w:szCs w:val="24"/>
              </w:rPr>
            </w:pPr>
            <w:r>
              <w:rPr>
                <w:rFonts w:hint="eastAsia"/>
                <w:sz w:val="24"/>
                <w:szCs w:val="24"/>
              </w:rPr>
              <w:t>②</w:t>
            </w:r>
            <w:r w:rsidR="00BD4627">
              <w:rPr>
                <w:rFonts w:hint="eastAsia"/>
                <w:sz w:val="24"/>
                <w:szCs w:val="24"/>
              </w:rPr>
              <w:t>２～３ヶ月に一回、神社訪問（明治神宮、靖国神社、神田明神など出来たら神職による案内をお願いする予定）</w:t>
            </w:r>
          </w:p>
          <w:p w:rsidR="00BD4627" w:rsidRPr="00D57B89" w:rsidRDefault="00375BA2" w:rsidP="00375BA2">
            <w:pPr>
              <w:jc w:val="left"/>
              <w:rPr>
                <w:sz w:val="24"/>
                <w:szCs w:val="24"/>
              </w:rPr>
            </w:pPr>
            <w:r>
              <w:rPr>
                <w:rFonts w:hint="eastAsia"/>
                <w:sz w:val="24"/>
                <w:szCs w:val="24"/>
              </w:rPr>
              <w:t>③</w:t>
            </w:r>
            <w:r w:rsidR="00BD4627">
              <w:rPr>
                <w:rFonts w:hint="eastAsia"/>
                <w:sz w:val="24"/>
                <w:szCs w:val="24"/>
              </w:rPr>
              <w:t>不定期で</w:t>
            </w:r>
            <w:r>
              <w:rPr>
                <w:rFonts w:hint="eastAsia"/>
                <w:sz w:val="24"/>
                <w:szCs w:val="24"/>
              </w:rPr>
              <w:t>講義</w:t>
            </w:r>
            <w:r w:rsidR="00BD4627">
              <w:rPr>
                <w:rFonts w:hint="eastAsia"/>
                <w:sz w:val="24"/>
                <w:szCs w:val="24"/>
              </w:rPr>
              <w:t>の開催（神社についてどのように英語で説明するとよいか、古事記、鎮守の森、日本語と神道など</w:t>
            </w:r>
            <w:r w:rsidR="00433ECC">
              <w:rPr>
                <w:rFonts w:hint="eastAsia"/>
                <w:sz w:val="24"/>
                <w:szCs w:val="24"/>
              </w:rPr>
              <w:t>、招へいしたい</w:t>
            </w:r>
            <w:r>
              <w:rPr>
                <w:rFonts w:hint="eastAsia"/>
                <w:sz w:val="24"/>
                <w:szCs w:val="24"/>
              </w:rPr>
              <w:t>講師を相談する。謝金等が発生する場合は、日本文化体験交流塾事務局に依頼して研修会として</w:t>
            </w:r>
            <w:r w:rsidR="00CE1186">
              <w:rPr>
                <w:rFonts w:hint="eastAsia"/>
                <w:sz w:val="24"/>
                <w:szCs w:val="24"/>
              </w:rPr>
              <w:t>実施</w:t>
            </w:r>
            <w:r w:rsidR="00BD4627">
              <w:rPr>
                <w:rFonts w:hint="eastAsia"/>
                <w:sz w:val="24"/>
                <w:szCs w:val="24"/>
              </w:rPr>
              <w:t>）</w:t>
            </w:r>
          </w:p>
        </w:tc>
      </w:tr>
      <w:tr w:rsidR="00375BA2" w:rsidTr="007C451E">
        <w:tc>
          <w:tcPr>
            <w:tcW w:w="1555" w:type="dxa"/>
          </w:tcPr>
          <w:p w:rsidR="00375BA2" w:rsidRDefault="00375BA2" w:rsidP="00375BA2">
            <w:pPr>
              <w:jc w:val="left"/>
              <w:rPr>
                <w:sz w:val="24"/>
                <w:szCs w:val="24"/>
              </w:rPr>
            </w:pPr>
            <w:r>
              <w:rPr>
                <w:rFonts w:hint="eastAsia"/>
                <w:sz w:val="24"/>
                <w:szCs w:val="24"/>
              </w:rPr>
              <w:t>参加資格</w:t>
            </w:r>
          </w:p>
          <w:p w:rsidR="00375BA2" w:rsidRDefault="00375BA2" w:rsidP="00375BA2">
            <w:pPr>
              <w:jc w:val="left"/>
              <w:rPr>
                <w:sz w:val="24"/>
                <w:szCs w:val="24"/>
              </w:rPr>
            </w:pPr>
          </w:p>
        </w:tc>
        <w:tc>
          <w:tcPr>
            <w:tcW w:w="8079" w:type="dxa"/>
          </w:tcPr>
          <w:p w:rsidR="00375BA2" w:rsidRDefault="00375BA2" w:rsidP="00375BA2">
            <w:pPr>
              <w:jc w:val="left"/>
              <w:rPr>
                <w:sz w:val="24"/>
                <w:szCs w:val="24"/>
              </w:rPr>
            </w:pPr>
            <w:r>
              <w:rPr>
                <w:rFonts w:hint="eastAsia"/>
                <w:sz w:val="24"/>
                <w:szCs w:val="24"/>
              </w:rPr>
              <w:t>通訳ガイド、通訳ガイドを目指している方のほか、</w:t>
            </w:r>
            <w:r w:rsidRPr="00BD4627">
              <w:rPr>
                <w:rFonts w:hint="eastAsia"/>
                <w:sz w:val="24"/>
                <w:szCs w:val="24"/>
              </w:rPr>
              <w:t>神社に興味のある方</w:t>
            </w:r>
            <w:r>
              <w:rPr>
                <w:rFonts w:hint="eastAsia"/>
                <w:sz w:val="24"/>
                <w:szCs w:val="24"/>
              </w:rPr>
              <w:t>ならどなたでも良い。</w:t>
            </w:r>
          </w:p>
        </w:tc>
      </w:tr>
      <w:tr w:rsidR="00375BA2" w:rsidTr="007C451E">
        <w:tc>
          <w:tcPr>
            <w:tcW w:w="1555" w:type="dxa"/>
          </w:tcPr>
          <w:p w:rsidR="00375BA2" w:rsidRDefault="00375BA2" w:rsidP="00375BA2">
            <w:pPr>
              <w:jc w:val="left"/>
              <w:rPr>
                <w:sz w:val="24"/>
                <w:szCs w:val="24"/>
              </w:rPr>
            </w:pPr>
            <w:r>
              <w:rPr>
                <w:rFonts w:hint="eastAsia"/>
                <w:sz w:val="24"/>
                <w:szCs w:val="24"/>
              </w:rPr>
              <w:t>趣旨</w:t>
            </w:r>
          </w:p>
        </w:tc>
        <w:tc>
          <w:tcPr>
            <w:tcW w:w="8079" w:type="dxa"/>
          </w:tcPr>
          <w:p w:rsidR="00375BA2" w:rsidRPr="00375BA2" w:rsidRDefault="00375BA2" w:rsidP="00375BA2">
            <w:pPr>
              <w:jc w:val="left"/>
              <w:rPr>
                <w:sz w:val="24"/>
                <w:szCs w:val="24"/>
              </w:rPr>
            </w:pPr>
            <w:r w:rsidRPr="00375BA2">
              <w:rPr>
                <w:rFonts w:hint="eastAsia"/>
                <w:sz w:val="24"/>
                <w:szCs w:val="24"/>
              </w:rPr>
              <w:t>私は神社に関する本を５冊ほど編集した経験がありますが、制作に関わる前は神社や神道に関してまったくと言っていいほど知識がありませんでした。ですが制作過程でさまざまな関係者の方たちにお話を伺ううちに「神社の世界って何て奥が深くて興味深いのだろう」と思うようになりました。</w:t>
            </w:r>
          </w:p>
          <w:p w:rsidR="00375BA2" w:rsidRPr="00375BA2" w:rsidRDefault="00375BA2" w:rsidP="00375BA2">
            <w:pPr>
              <w:jc w:val="left"/>
              <w:rPr>
                <w:sz w:val="24"/>
                <w:szCs w:val="24"/>
              </w:rPr>
            </w:pPr>
            <w:r w:rsidRPr="00375BA2">
              <w:rPr>
                <w:rFonts w:hint="eastAsia"/>
                <w:sz w:val="24"/>
                <w:szCs w:val="24"/>
              </w:rPr>
              <w:t xml:space="preserve">　そして、この文化を是非世界の人たちに伝えたいと強く思うようになったそんな時に知ったのが通訳案内士という資格です。最終的にこの資格の取得を目指すようになりましたが、現時点では自分が試験に合格したかどうかはわかりません。</w:t>
            </w:r>
          </w:p>
          <w:p w:rsidR="00375BA2" w:rsidRPr="00375BA2" w:rsidRDefault="00375BA2" w:rsidP="00375BA2">
            <w:pPr>
              <w:jc w:val="left"/>
              <w:rPr>
                <w:sz w:val="24"/>
                <w:szCs w:val="24"/>
              </w:rPr>
            </w:pPr>
            <w:r w:rsidRPr="00375BA2">
              <w:rPr>
                <w:rFonts w:hint="eastAsia"/>
                <w:sz w:val="24"/>
                <w:szCs w:val="24"/>
              </w:rPr>
              <w:t xml:space="preserve">　神社は歴史をさかのぼると何千年となり、それぞれが独自の歴史を持っており、同じ神話でも神社によって字が違ったり、解釈が違ったりとその土地と人の事情に則った歴史を刻んできたような気がします。古いお社を訪れると、歴史に名を残した人たちの名前が出てきたり、古代の装飾品や美術品を見ることができたり、何千年前と同じお祭りをしていたり、まるでタイムカプセルのようです。</w:t>
            </w:r>
          </w:p>
          <w:p w:rsidR="00375BA2" w:rsidRPr="00375BA2" w:rsidRDefault="00375BA2" w:rsidP="00375BA2">
            <w:pPr>
              <w:jc w:val="left"/>
              <w:rPr>
                <w:sz w:val="24"/>
                <w:szCs w:val="24"/>
              </w:rPr>
            </w:pPr>
            <w:r w:rsidRPr="00375BA2">
              <w:rPr>
                <w:rFonts w:hint="eastAsia"/>
                <w:sz w:val="24"/>
                <w:szCs w:val="24"/>
              </w:rPr>
              <w:t xml:space="preserve">　そんな歴史やそれぞれの神社の事情を研究し知識を深めると、ガイドの仕事にも奥行きがでてくるのではないかと思いました。</w:t>
            </w:r>
          </w:p>
          <w:p w:rsidR="00375BA2" w:rsidRDefault="00375BA2" w:rsidP="00375BA2">
            <w:pPr>
              <w:jc w:val="left"/>
              <w:rPr>
                <w:sz w:val="24"/>
                <w:szCs w:val="24"/>
              </w:rPr>
            </w:pPr>
            <w:r w:rsidRPr="00375BA2">
              <w:rPr>
                <w:rFonts w:hint="eastAsia"/>
                <w:sz w:val="24"/>
                <w:szCs w:val="24"/>
              </w:rPr>
              <w:t xml:space="preserve">　すでに、たくさんの知識をお持ちの方もいると思います。そ</w:t>
            </w:r>
            <w:r w:rsidR="00CE1186">
              <w:rPr>
                <w:rFonts w:hint="eastAsia"/>
                <w:sz w:val="24"/>
                <w:szCs w:val="24"/>
              </w:rPr>
              <w:t>う</w:t>
            </w:r>
            <w:r w:rsidRPr="00375BA2">
              <w:rPr>
                <w:rFonts w:hint="eastAsia"/>
                <w:sz w:val="24"/>
                <w:szCs w:val="24"/>
              </w:rPr>
              <w:t>いう方は是非そういった知識をみなさんの前でお話していていただき、ご自分が懇意にしている神社があれは、取材やリサーチをしていただきその内容を公開するようにしていくと面白い</w:t>
            </w:r>
            <w:r>
              <w:rPr>
                <w:rFonts w:hint="eastAsia"/>
                <w:sz w:val="24"/>
                <w:szCs w:val="24"/>
              </w:rPr>
              <w:t>と思います。</w:t>
            </w:r>
          </w:p>
        </w:tc>
      </w:tr>
    </w:tbl>
    <w:p w:rsidR="00375BA2" w:rsidRDefault="00375BA2"/>
    <w:p w:rsidR="00CE643A" w:rsidRDefault="00CE643A">
      <w:pPr>
        <w:rPr>
          <w:rFonts w:hint="eastAsia"/>
        </w:rPr>
      </w:pPr>
    </w:p>
    <w:tbl>
      <w:tblPr>
        <w:tblStyle w:val="a3"/>
        <w:tblpPr w:leftFromText="142" w:rightFromText="142" w:horzAnchor="margin" w:tblpY="1260"/>
        <w:tblW w:w="0" w:type="auto"/>
        <w:tblLook w:val="04A0" w:firstRow="1" w:lastRow="0" w:firstColumn="1" w:lastColumn="0" w:noHBand="0" w:noVBand="1"/>
      </w:tblPr>
      <w:tblGrid>
        <w:gridCol w:w="3456"/>
        <w:gridCol w:w="1408"/>
        <w:gridCol w:w="3366"/>
        <w:gridCol w:w="1506"/>
      </w:tblGrid>
      <w:tr w:rsidR="00CE643A" w:rsidTr="00CE643A">
        <w:tc>
          <w:tcPr>
            <w:tcW w:w="3456" w:type="dxa"/>
          </w:tcPr>
          <w:p w:rsidR="00CE643A" w:rsidRDefault="00CE643A" w:rsidP="00CE643A">
            <w:r>
              <w:rPr>
                <w:noProof/>
              </w:rPr>
              <w:drawing>
                <wp:inline distT="0" distB="0" distL="0" distR="0" wp14:anchorId="5AF02B86">
                  <wp:extent cx="2057400" cy="288508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3267" cy="2907339"/>
                          </a:xfrm>
                          <a:prstGeom prst="rect">
                            <a:avLst/>
                          </a:prstGeom>
                          <a:noFill/>
                          <a:ln>
                            <a:noFill/>
                          </a:ln>
                        </pic:spPr>
                      </pic:pic>
                    </a:graphicData>
                  </a:graphic>
                </wp:inline>
              </w:drawing>
            </w:r>
          </w:p>
        </w:tc>
        <w:tc>
          <w:tcPr>
            <w:tcW w:w="1408" w:type="dxa"/>
          </w:tcPr>
          <w:p w:rsidR="00CE643A" w:rsidRDefault="00CE643A" w:rsidP="00CE643A">
            <w:r w:rsidRPr="00CE643A">
              <w:rPr>
                <w:rFonts w:hint="eastAsia"/>
              </w:rPr>
              <w:t>『神々の国、日本』</w:t>
            </w:r>
          </w:p>
          <w:p w:rsidR="00CE643A" w:rsidRDefault="00CE643A" w:rsidP="00CE643A">
            <w:r w:rsidRPr="00CE643A">
              <w:rPr>
                <w:rFonts w:hint="eastAsia"/>
              </w:rPr>
              <w:t>株式会社</w:t>
            </w:r>
            <w:r w:rsidRPr="00CE643A">
              <w:rPr>
                <w:rFonts w:hint="eastAsia"/>
              </w:rPr>
              <w:t>Voice</w:t>
            </w:r>
          </w:p>
        </w:tc>
        <w:tc>
          <w:tcPr>
            <w:tcW w:w="3366" w:type="dxa"/>
          </w:tcPr>
          <w:p w:rsidR="00CE643A" w:rsidRDefault="00CE643A" w:rsidP="00CE643A">
            <w:r>
              <w:rPr>
                <w:noProof/>
              </w:rPr>
              <w:drawing>
                <wp:inline distT="0" distB="0" distL="0" distR="0" wp14:anchorId="3DAF9011">
                  <wp:extent cx="1997147" cy="2809875"/>
                  <wp:effectExtent l="0" t="0" r="317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923" cy="2827851"/>
                          </a:xfrm>
                          <a:prstGeom prst="rect">
                            <a:avLst/>
                          </a:prstGeom>
                          <a:noFill/>
                          <a:ln>
                            <a:noFill/>
                          </a:ln>
                        </pic:spPr>
                      </pic:pic>
                    </a:graphicData>
                  </a:graphic>
                </wp:inline>
              </w:drawing>
            </w:r>
          </w:p>
        </w:tc>
        <w:tc>
          <w:tcPr>
            <w:tcW w:w="1506" w:type="dxa"/>
          </w:tcPr>
          <w:p w:rsidR="00CE643A" w:rsidRDefault="00CE643A" w:rsidP="00CE643A">
            <w:r w:rsidRPr="00CE643A">
              <w:rPr>
                <w:rFonts w:hint="eastAsia"/>
              </w:rPr>
              <w:t>『</w:t>
            </w:r>
            <w:r w:rsidRPr="00CE643A">
              <w:rPr>
                <w:rFonts w:hint="eastAsia"/>
              </w:rPr>
              <w:t>Ise-Jingu(</w:t>
            </w:r>
            <w:r w:rsidRPr="00CE643A">
              <w:rPr>
                <w:rFonts w:hint="eastAsia"/>
              </w:rPr>
              <w:t>伊勢の神宮</w:t>
            </w:r>
            <w:r w:rsidRPr="00CE643A">
              <w:rPr>
                <w:rFonts w:hint="eastAsia"/>
              </w:rPr>
              <w:t>) (</w:t>
            </w:r>
            <w:r w:rsidRPr="00CE643A">
              <w:rPr>
                <w:rFonts w:hint="eastAsia"/>
              </w:rPr>
              <w:t>英語、日本語</w:t>
            </w:r>
            <w:r w:rsidRPr="00CE643A">
              <w:rPr>
                <w:rFonts w:hint="eastAsia"/>
              </w:rPr>
              <w:t>)</w:t>
            </w:r>
            <w:r w:rsidRPr="00CE643A">
              <w:rPr>
                <w:rFonts w:hint="eastAsia"/>
              </w:rPr>
              <w:t>』</w:t>
            </w:r>
            <w:r w:rsidRPr="00CE643A">
              <w:rPr>
                <w:rFonts w:hint="eastAsia"/>
              </w:rPr>
              <w:t>amazon kindle</w:t>
            </w:r>
          </w:p>
        </w:tc>
      </w:tr>
      <w:tr w:rsidR="00CE643A" w:rsidTr="00CE643A">
        <w:tc>
          <w:tcPr>
            <w:tcW w:w="3456" w:type="dxa"/>
          </w:tcPr>
          <w:p w:rsidR="00CE643A" w:rsidRDefault="00CE643A" w:rsidP="00CE643A">
            <w:r>
              <w:rPr>
                <w:noProof/>
              </w:rPr>
              <w:drawing>
                <wp:inline distT="0" distB="0" distL="0" distR="0" wp14:anchorId="7C75E507">
                  <wp:extent cx="2002919" cy="27813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329" cy="2813807"/>
                          </a:xfrm>
                          <a:prstGeom prst="rect">
                            <a:avLst/>
                          </a:prstGeom>
                          <a:noFill/>
                          <a:ln>
                            <a:noFill/>
                          </a:ln>
                        </pic:spPr>
                      </pic:pic>
                    </a:graphicData>
                  </a:graphic>
                </wp:inline>
              </w:drawing>
            </w:r>
          </w:p>
        </w:tc>
        <w:tc>
          <w:tcPr>
            <w:tcW w:w="1408" w:type="dxa"/>
          </w:tcPr>
          <w:p w:rsidR="00CE643A" w:rsidRDefault="00CE643A" w:rsidP="00CE643A">
            <w:r w:rsidRPr="00CE643A">
              <w:rPr>
                <w:rFonts w:hint="eastAsia"/>
              </w:rPr>
              <w:t>Vice of the Forest(</w:t>
            </w:r>
            <w:r w:rsidRPr="00CE643A">
              <w:rPr>
                <w:rFonts w:hint="eastAsia"/>
              </w:rPr>
              <w:t>神の森</w:t>
            </w:r>
            <w:r w:rsidRPr="00CE643A">
              <w:rPr>
                <w:rFonts w:hint="eastAsia"/>
              </w:rPr>
              <w:t>)(</w:t>
            </w:r>
            <w:r w:rsidRPr="00CE643A">
              <w:rPr>
                <w:rFonts w:hint="eastAsia"/>
              </w:rPr>
              <w:t>英語</w:t>
            </w:r>
            <w:r w:rsidRPr="00CE643A">
              <w:rPr>
                <w:rFonts w:hint="eastAsia"/>
              </w:rPr>
              <w:t>)</w:t>
            </w:r>
            <w:r w:rsidRPr="00CE643A">
              <w:rPr>
                <w:rFonts w:hint="eastAsia"/>
              </w:rPr>
              <w:t>』</w:t>
            </w:r>
          </w:p>
          <w:p w:rsidR="00CE643A" w:rsidRDefault="00CE643A" w:rsidP="00CE643A">
            <w:r w:rsidRPr="00CE643A">
              <w:rPr>
                <w:rFonts w:hint="eastAsia"/>
              </w:rPr>
              <w:t>株式会社</w:t>
            </w:r>
            <w:r w:rsidRPr="00CE643A">
              <w:rPr>
                <w:rFonts w:hint="eastAsia"/>
              </w:rPr>
              <w:t>Voice</w:t>
            </w:r>
          </w:p>
        </w:tc>
        <w:tc>
          <w:tcPr>
            <w:tcW w:w="3366" w:type="dxa"/>
          </w:tcPr>
          <w:p w:rsidR="00CE643A" w:rsidRDefault="00CE643A" w:rsidP="00CE643A">
            <w:r>
              <w:rPr>
                <w:noProof/>
              </w:rPr>
              <w:drawing>
                <wp:inline distT="0" distB="0" distL="0" distR="0" wp14:anchorId="2C28FC7D">
                  <wp:extent cx="1786112" cy="2524125"/>
                  <wp:effectExtent l="0" t="0" r="508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8862" cy="2556276"/>
                          </a:xfrm>
                          <a:prstGeom prst="rect">
                            <a:avLst/>
                          </a:prstGeom>
                          <a:noFill/>
                          <a:ln>
                            <a:noFill/>
                          </a:ln>
                        </pic:spPr>
                      </pic:pic>
                    </a:graphicData>
                  </a:graphic>
                </wp:inline>
              </w:drawing>
            </w:r>
          </w:p>
        </w:tc>
        <w:tc>
          <w:tcPr>
            <w:tcW w:w="1506" w:type="dxa"/>
          </w:tcPr>
          <w:p w:rsidR="00CE643A" w:rsidRDefault="00CE643A" w:rsidP="00CE643A">
            <w:r w:rsidRPr="00CE643A">
              <w:rPr>
                <w:rFonts w:hint="eastAsia"/>
              </w:rPr>
              <w:t>『森のバイブル』株式会社</w:t>
            </w:r>
            <w:r w:rsidRPr="00CE643A">
              <w:rPr>
                <w:rFonts w:hint="eastAsia"/>
              </w:rPr>
              <w:t>Voice</w:t>
            </w:r>
          </w:p>
        </w:tc>
      </w:tr>
    </w:tbl>
    <w:p w:rsidR="00375BA2" w:rsidRDefault="00CE643A" w:rsidP="00CE643A">
      <w:pPr>
        <w:jc w:val="right"/>
      </w:pPr>
      <w:r>
        <w:rPr>
          <w:rFonts w:hint="eastAsia"/>
        </w:rPr>
        <w:t xml:space="preserve">　参考</w:t>
      </w:r>
    </w:p>
    <w:p w:rsidR="00CE643A" w:rsidRDefault="00CE643A" w:rsidP="00CE643A">
      <w:pPr>
        <w:jc w:val="left"/>
        <w:rPr>
          <w:rFonts w:hint="eastAsia"/>
        </w:rPr>
      </w:pPr>
      <w:r>
        <w:rPr>
          <w:rFonts w:hint="eastAsia"/>
        </w:rPr>
        <w:t>中村さんが編集に携わった本</w:t>
      </w:r>
    </w:p>
    <w:sectPr w:rsidR="00CE643A" w:rsidSect="00375BA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7E5" w:rsidRDefault="00CA47E5" w:rsidP="00375BA2">
      <w:r>
        <w:separator/>
      </w:r>
    </w:p>
  </w:endnote>
  <w:endnote w:type="continuationSeparator" w:id="0">
    <w:p w:rsidR="00CA47E5" w:rsidRDefault="00CA47E5" w:rsidP="0037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7E5" w:rsidRDefault="00CA47E5" w:rsidP="00375BA2">
      <w:r>
        <w:separator/>
      </w:r>
    </w:p>
  </w:footnote>
  <w:footnote w:type="continuationSeparator" w:id="0">
    <w:p w:rsidR="00CA47E5" w:rsidRDefault="00CA47E5" w:rsidP="00375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27"/>
    <w:rsid w:val="000033A2"/>
    <w:rsid w:val="00375BA2"/>
    <w:rsid w:val="003E0F29"/>
    <w:rsid w:val="00433ECC"/>
    <w:rsid w:val="00572B1D"/>
    <w:rsid w:val="007C451E"/>
    <w:rsid w:val="00864B3F"/>
    <w:rsid w:val="00866ABE"/>
    <w:rsid w:val="00922994"/>
    <w:rsid w:val="00BD4627"/>
    <w:rsid w:val="00C61B8F"/>
    <w:rsid w:val="00CA3F61"/>
    <w:rsid w:val="00CA47E5"/>
    <w:rsid w:val="00CE1186"/>
    <w:rsid w:val="00CE643A"/>
    <w:rsid w:val="00D01F2F"/>
    <w:rsid w:val="00EB6458"/>
    <w:rsid w:val="00F16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BD9BC2D-AB1D-44A9-9113-69E4CFD8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6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4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5BA2"/>
    <w:pPr>
      <w:tabs>
        <w:tab w:val="center" w:pos="4252"/>
        <w:tab w:val="right" w:pos="8504"/>
      </w:tabs>
      <w:snapToGrid w:val="0"/>
    </w:pPr>
  </w:style>
  <w:style w:type="character" w:customStyle="1" w:styleId="a5">
    <w:name w:val="ヘッダー (文字)"/>
    <w:basedOn w:val="a0"/>
    <w:link w:val="a4"/>
    <w:uiPriority w:val="99"/>
    <w:rsid w:val="00375BA2"/>
  </w:style>
  <w:style w:type="paragraph" w:styleId="a6">
    <w:name w:val="footer"/>
    <w:basedOn w:val="a"/>
    <w:link w:val="a7"/>
    <w:uiPriority w:val="99"/>
    <w:unhideWhenUsed/>
    <w:rsid w:val="00375BA2"/>
    <w:pPr>
      <w:tabs>
        <w:tab w:val="center" w:pos="4252"/>
        <w:tab w:val="right" w:pos="8504"/>
      </w:tabs>
      <w:snapToGrid w:val="0"/>
    </w:pPr>
  </w:style>
  <w:style w:type="character" w:customStyle="1" w:styleId="a7">
    <w:name w:val="フッター (文字)"/>
    <w:basedOn w:val="a0"/>
    <w:link w:val="a6"/>
    <w:uiPriority w:val="99"/>
    <w:rsid w:val="00375BA2"/>
  </w:style>
  <w:style w:type="paragraph" w:styleId="a8">
    <w:name w:val="Balloon Text"/>
    <w:basedOn w:val="a"/>
    <w:link w:val="a9"/>
    <w:uiPriority w:val="99"/>
    <w:semiHidden/>
    <w:unhideWhenUsed/>
    <w:rsid w:val="00EB64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4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Ryozo Yonehara</dc:creator>
  <cp:keywords/>
  <dc:description/>
  <cp:lastModifiedBy>Ryozo Yonehara</cp:lastModifiedBy>
  <cp:revision>3</cp:revision>
  <cp:lastPrinted>2016-01-14T00:52:00Z</cp:lastPrinted>
  <dcterms:created xsi:type="dcterms:W3CDTF">2016-01-14T00:50:00Z</dcterms:created>
  <dcterms:modified xsi:type="dcterms:W3CDTF">2016-01-14T03:11:00Z</dcterms:modified>
</cp:coreProperties>
</file>