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6D6A6" w14:textId="7293F9C3" w:rsidR="007535FF" w:rsidRPr="007535FF" w:rsidRDefault="00FE4602" w:rsidP="007535FF">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【関西】</w:t>
      </w:r>
      <w:r w:rsidR="007535FF" w:rsidRPr="007535FF">
        <w:rPr>
          <w:rFonts w:ascii="HG丸ｺﾞｼｯｸM-PRO" w:eastAsia="HG丸ｺﾞｼｯｸM-PRO" w:hAnsi="HG丸ｺﾞｼｯｸM-PRO" w:hint="eastAsia"/>
          <w:sz w:val="24"/>
          <w:szCs w:val="24"/>
        </w:rPr>
        <w:t>プレゼンテーション演習　テーマ申請書</w:t>
      </w:r>
    </w:p>
    <w:p w14:paraId="4FC574EC" w14:textId="77777777" w:rsidR="007535FF" w:rsidRPr="00F72F6F" w:rsidRDefault="007535FF" w:rsidP="007535FF">
      <w:pPr>
        <w:rPr>
          <w:rFonts w:ascii="ＭＳ 明朝" w:eastAsia="ＭＳ 明朝" w:hAnsi="ＭＳ 明朝"/>
          <w:sz w:val="22"/>
        </w:rPr>
      </w:pPr>
    </w:p>
    <w:tbl>
      <w:tblPr>
        <w:tblStyle w:val="a3"/>
        <w:tblW w:w="0" w:type="auto"/>
        <w:tblLook w:val="04A0" w:firstRow="1" w:lastRow="0" w:firstColumn="1" w:lastColumn="0" w:noHBand="0" w:noVBand="1"/>
      </w:tblPr>
      <w:tblGrid>
        <w:gridCol w:w="700"/>
        <w:gridCol w:w="3925"/>
        <w:gridCol w:w="980"/>
        <w:gridCol w:w="4023"/>
      </w:tblGrid>
      <w:tr w:rsidR="007535FF" w14:paraId="20601E49" w14:textId="77777777" w:rsidTr="00935E0A">
        <w:tc>
          <w:tcPr>
            <w:tcW w:w="704" w:type="dxa"/>
            <w:vMerge w:val="restart"/>
            <w:tcBorders>
              <w:top w:val="single" w:sz="4" w:space="0" w:color="auto"/>
              <w:left w:val="single" w:sz="4" w:space="0" w:color="auto"/>
              <w:right w:val="single" w:sz="4" w:space="0" w:color="auto"/>
            </w:tcBorders>
            <w:vAlign w:val="center"/>
          </w:tcPr>
          <w:p w14:paraId="65235AAC" w14:textId="77777777" w:rsidR="007535FF" w:rsidRDefault="007535FF" w:rsidP="00935E0A">
            <w:pPr>
              <w:jc w:val="center"/>
              <w:rPr>
                <w:rFonts w:ascii="ＭＳ 明朝" w:eastAsia="ＭＳ 明朝" w:hAnsi="ＭＳ 明朝"/>
                <w:sz w:val="22"/>
              </w:rPr>
            </w:pPr>
            <w:r>
              <w:rPr>
                <w:rFonts w:ascii="ＭＳ 明朝" w:eastAsia="ＭＳ 明朝" w:hAnsi="ＭＳ 明朝" w:hint="eastAsia"/>
                <w:sz w:val="22"/>
              </w:rPr>
              <w:t>氏名</w:t>
            </w:r>
          </w:p>
        </w:tc>
        <w:tc>
          <w:tcPr>
            <w:tcW w:w="3974" w:type="dxa"/>
            <w:vMerge w:val="restart"/>
            <w:tcBorders>
              <w:top w:val="single" w:sz="4" w:space="0" w:color="auto"/>
              <w:left w:val="single" w:sz="4" w:space="0" w:color="auto"/>
              <w:right w:val="single" w:sz="4" w:space="0" w:color="auto"/>
            </w:tcBorders>
            <w:vAlign w:val="center"/>
          </w:tcPr>
          <w:p w14:paraId="185A69A1" w14:textId="77777777" w:rsidR="007535FF" w:rsidRDefault="007535FF" w:rsidP="00935E0A">
            <w:pPr>
              <w:rPr>
                <w:rFonts w:ascii="ＭＳ 明朝" w:eastAsia="ＭＳ 明朝" w:hAnsi="ＭＳ 明朝"/>
                <w:sz w:val="22"/>
              </w:rPr>
            </w:pPr>
          </w:p>
        </w:tc>
        <w:tc>
          <w:tcPr>
            <w:tcW w:w="987" w:type="dxa"/>
            <w:tcBorders>
              <w:left w:val="single" w:sz="4" w:space="0" w:color="auto"/>
            </w:tcBorders>
            <w:vAlign w:val="center"/>
          </w:tcPr>
          <w:p w14:paraId="5F93039A" w14:textId="77777777" w:rsidR="007535FF" w:rsidRDefault="007535FF" w:rsidP="00935E0A">
            <w:pPr>
              <w:jc w:val="center"/>
              <w:rPr>
                <w:rFonts w:ascii="ＭＳ 明朝" w:eastAsia="ＭＳ 明朝" w:hAnsi="ＭＳ 明朝"/>
                <w:sz w:val="22"/>
              </w:rPr>
            </w:pPr>
            <w:r>
              <w:rPr>
                <w:rFonts w:ascii="ＭＳ 明朝" w:eastAsia="ＭＳ 明朝" w:hAnsi="ＭＳ 明朝" w:hint="eastAsia"/>
                <w:sz w:val="22"/>
              </w:rPr>
              <w:t>受講日</w:t>
            </w:r>
          </w:p>
        </w:tc>
        <w:tc>
          <w:tcPr>
            <w:tcW w:w="4071" w:type="dxa"/>
            <w:vAlign w:val="center"/>
          </w:tcPr>
          <w:p w14:paraId="25FE1B0A" w14:textId="629668ED" w:rsidR="007535FF" w:rsidRDefault="00D23C77" w:rsidP="00935E0A">
            <w:pPr>
              <w:jc w:val="center"/>
              <w:rPr>
                <w:rFonts w:ascii="ＭＳ 明朝" w:eastAsia="ＭＳ 明朝" w:hAnsi="ＭＳ 明朝"/>
                <w:sz w:val="22"/>
              </w:rPr>
            </w:pPr>
            <w:r>
              <w:rPr>
                <w:rFonts w:ascii="ＭＳ Ｐ明朝" w:eastAsia="ＭＳ Ｐ明朝" w:hAnsi="ＭＳ Ｐ明朝" w:hint="eastAsia"/>
                <w:sz w:val="22"/>
              </w:rPr>
              <w:t xml:space="preserve">　　　</w:t>
            </w:r>
            <w:r w:rsidR="007535FF">
              <w:rPr>
                <w:rFonts w:ascii="ＭＳ 明朝" w:eastAsia="ＭＳ 明朝" w:hAnsi="ＭＳ 明朝" w:hint="eastAsia"/>
                <w:sz w:val="22"/>
              </w:rPr>
              <w:t>年　　　　月　　　　日</w:t>
            </w:r>
          </w:p>
        </w:tc>
      </w:tr>
      <w:tr w:rsidR="007535FF" w14:paraId="3904BDC0" w14:textId="77777777" w:rsidTr="00935E0A">
        <w:tc>
          <w:tcPr>
            <w:tcW w:w="704" w:type="dxa"/>
            <w:vMerge/>
            <w:tcBorders>
              <w:left w:val="single" w:sz="4" w:space="0" w:color="auto"/>
              <w:right w:val="single" w:sz="4" w:space="0" w:color="auto"/>
            </w:tcBorders>
            <w:vAlign w:val="center"/>
          </w:tcPr>
          <w:p w14:paraId="22768D38" w14:textId="77777777" w:rsidR="007535FF" w:rsidRDefault="007535FF" w:rsidP="00935E0A">
            <w:pPr>
              <w:jc w:val="center"/>
              <w:rPr>
                <w:rFonts w:ascii="ＭＳ 明朝" w:eastAsia="ＭＳ 明朝" w:hAnsi="ＭＳ 明朝"/>
                <w:sz w:val="22"/>
              </w:rPr>
            </w:pPr>
          </w:p>
        </w:tc>
        <w:tc>
          <w:tcPr>
            <w:tcW w:w="3974" w:type="dxa"/>
            <w:vMerge/>
            <w:tcBorders>
              <w:left w:val="single" w:sz="4" w:space="0" w:color="auto"/>
              <w:right w:val="single" w:sz="4" w:space="0" w:color="auto"/>
            </w:tcBorders>
            <w:vAlign w:val="center"/>
          </w:tcPr>
          <w:p w14:paraId="391467C0" w14:textId="77777777" w:rsidR="007535FF" w:rsidRDefault="007535FF" w:rsidP="00935E0A">
            <w:pPr>
              <w:jc w:val="center"/>
              <w:rPr>
                <w:rFonts w:ascii="ＭＳ 明朝" w:eastAsia="ＭＳ 明朝" w:hAnsi="ＭＳ 明朝"/>
                <w:sz w:val="22"/>
              </w:rPr>
            </w:pPr>
          </w:p>
        </w:tc>
        <w:tc>
          <w:tcPr>
            <w:tcW w:w="987" w:type="dxa"/>
            <w:tcBorders>
              <w:left w:val="single" w:sz="4" w:space="0" w:color="auto"/>
            </w:tcBorders>
            <w:vAlign w:val="center"/>
          </w:tcPr>
          <w:p w14:paraId="5EDCF263" w14:textId="77777777" w:rsidR="007535FF" w:rsidRDefault="007535FF" w:rsidP="00935E0A">
            <w:pPr>
              <w:jc w:val="center"/>
              <w:rPr>
                <w:rFonts w:ascii="ＭＳ 明朝" w:eastAsia="ＭＳ 明朝" w:hAnsi="ＭＳ 明朝"/>
                <w:sz w:val="22"/>
              </w:rPr>
            </w:pPr>
            <w:r>
              <w:rPr>
                <w:rFonts w:ascii="ＭＳ 明朝" w:eastAsia="ＭＳ 明朝" w:hAnsi="ＭＳ 明朝" w:hint="eastAsia"/>
                <w:sz w:val="22"/>
              </w:rPr>
              <w:t>言語</w:t>
            </w:r>
          </w:p>
        </w:tc>
        <w:tc>
          <w:tcPr>
            <w:tcW w:w="4071" w:type="dxa"/>
            <w:vAlign w:val="center"/>
          </w:tcPr>
          <w:p w14:paraId="5D4B9E4C" w14:textId="2CA9516E" w:rsidR="007535FF" w:rsidRDefault="007535FF" w:rsidP="00935E0A">
            <w:pPr>
              <w:jc w:val="center"/>
              <w:rPr>
                <w:rFonts w:ascii="ＭＳ 明朝" w:eastAsia="ＭＳ 明朝" w:hAnsi="ＭＳ 明朝"/>
                <w:sz w:val="22"/>
              </w:rPr>
            </w:pPr>
          </w:p>
        </w:tc>
      </w:tr>
    </w:tbl>
    <w:p w14:paraId="05F0370F" w14:textId="77777777" w:rsidR="007535FF" w:rsidRDefault="007535FF" w:rsidP="007535FF">
      <w:pPr>
        <w:rPr>
          <w:rFonts w:ascii="ＭＳ 明朝" w:eastAsia="ＭＳ 明朝" w:hAnsi="ＭＳ 明朝"/>
          <w:sz w:val="22"/>
        </w:rPr>
      </w:pPr>
    </w:p>
    <w:p w14:paraId="6B7CF8CA" w14:textId="77777777" w:rsidR="007535FF" w:rsidRDefault="007535FF" w:rsidP="007535FF">
      <w:pPr>
        <w:rPr>
          <w:rFonts w:ascii="ＭＳ 明朝" w:eastAsia="ＭＳ 明朝" w:hAnsi="ＭＳ 明朝"/>
          <w:sz w:val="22"/>
        </w:rPr>
      </w:pPr>
      <w:r>
        <w:rPr>
          <w:rFonts w:ascii="ＭＳ 明朝" w:eastAsia="ＭＳ 明朝" w:hAnsi="ＭＳ 明朝" w:hint="eastAsia"/>
          <w:sz w:val="22"/>
        </w:rPr>
        <w:t xml:space="preserve">　テーマA、B、Cより7題選択し、合計21題に〇印をつけて各講師に提出してください。</w:t>
      </w:r>
    </w:p>
    <w:p w14:paraId="3D9CC2B8" w14:textId="77777777" w:rsidR="007535FF" w:rsidRPr="00D23C77" w:rsidRDefault="007535FF" w:rsidP="00AB16C7">
      <w:pPr>
        <w:rPr>
          <w:rFonts w:ascii="ＭＳ ゴシック" w:eastAsia="ＭＳ ゴシック" w:hAnsi="ＭＳ ゴシック"/>
          <w:szCs w:val="21"/>
        </w:rPr>
      </w:pPr>
    </w:p>
    <w:p w14:paraId="408D4E95" w14:textId="0156EE5E" w:rsidR="007535FF" w:rsidRPr="007535FF" w:rsidRDefault="007535FF" w:rsidP="007535FF">
      <w:pPr>
        <w:rPr>
          <w:rFonts w:ascii="ＭＳ ゴシック" w:eastAsia="ＭＳ ゴシック" w:hAnsi="ＭＳ ゴシック"/>
          <w:b/>
          <w:bCs/>
          <w:sz w:val="24"/>
          <w:szCs w:val="24"/>
          <w:u w:val="single"/>
        </w:rPr>
      </w:pPr>
      <w:r w:rsidRPr="007535FF">
        <w:rPr>
          <w:rFonts w:ascii="ＭＳ ゴシック" w:eastAsia="ＭＳ ゴシック" w:hAnsi="ＭＳ ゴシック" w:hint="eastAsia"/>
          <w:b/>
          <w:bCs/>
          <w:sz w:val="24"/>
          <w:szCs w:val="24"/>
          <w:u w:val="single"/>
        </w:rPr>
        <w:t xml:space="preserve">＜テーマA　</w:t>
      </w:r>
      <w:r>
        <w:rPr>
          <w:rFonts w:ascii="ＭＳ ゴシック" w:eastAsia="ＭＳ ゴシック" w:hAnsi="ＭＳ ゴシック" w:hint="eastAsia"/>
          <w:b/>
          <w:bCs/>
          <w:sz w:val="24"/>
          <w:szCs w:val="24"/>
          <w:u w:val="single"/>
        </w:rPr>
        <w:t>京都</w:t>
      </w:r>
      <w:r w:rsidRPr="007535FF">
        <w:rPr>
          <w:rFonts w:ascii="ＭＳ ゴシック" w:eastAsia="ＭＳ ゴシック" w:hAnsi="ＭＳ ゴシック" w:hint="eastAsia"/>
          <w:b/>
          <w:bCs/>
          <w:sz w:val="24"/>
          <w:szCs w:val="24"/>
          <w:u w:val="single"/>
        </w:rPr>
        <w:t>＞</w:t>
      </w:r>
    </w:p>
    <w:tbl>
      <w:tblPr>
        <w:tblStyle w:val="a3"/>
        <w:tblW w:w="0" w:type="auto"/>
        <w:tblLook w:val="04A0" w:firstRow="1" w:lastRow="0" w:firstColumn="1" w:lastColumn="0" w:noHBand="0" w:noVBand="1"/>
      </w:tblPr>
      <w:tblGrid>
        <w:gridCol w:w="704"/>
        <w:gridCol w:w="1985"/>
        <w:gridCol w:w="6939"/>
      </w:tblGrid>
      <w:tr w:rsidR="00AB16C7" w:rsidRPr="00C93F0E" w14:paraId="37CA7197" w14:textId="77777777" w:rsidTr="00970463">
        <w:trPr>
          <w:trHeight w:val="360"/>
          <w:tblHeader/>
        </w:trPr>
        <w:tc>
          <w:tcPr>
            <w:tcW w:w="704" w:type="dxa"/>
            <w:noWrap/>
            <w:hideMark/>
          </w:tcPr>
          <w:p w14:paraId="747317B7" w14:textId="77777777" w:rsidR="00AB16C7" w:rsidRPr="00C93F0E" w:rsidRDefault="00AB16C7" w:rsidP="00970463">
            <w:pPr>
              <w:jc w:val="center"/>
              <w:rPr>
                <w:rFonts w:ascii="ＭＳ ゴシック" w:eastAsia="ＭＳ ゴシック" w:hAnsi="ＭＳ ゴシック"/>
                <w:szCs w:val="21"/>
              </w:rPr>
            </w:pPr>
            <w:r w:rsidRPr="00C93F0E">
              <w:rPr>
                <w:rFonts w:ascii="ＭＳ ゴシック" w:eastAsia="ＭＳ ゴシック" w:hAnsi="ＭＳ ゴシック" w:hint="eastAsia"/>
                <w:szCs w:val="21"/>
              </w:rPr>
              <w:t>項番</w:t>
            </w:r>
          </w:p>
        </w:tc>
        <w:tc>
          <w:tcPr>
            <w:tcW w:w="1985" w:type="dxa"/>
            <w:hideMark/>
          </w:tcPr>
          <w:p w14:paraId="7E61B64C" w14:textId="77777777" w:rsidR="00AB16C7" w:rsidRPr="00C93F0E" w:rsidRDefault="00AB16C7" w:rsidP="00970463">
            <w:pPr>
              <w:jc w:val="center"/>
              <w:rPr>
                <w:rFonts w:ascii="ＭＳ ゴシック" w:eastAsia="ＭＳ ゴシック" w:hAnsi="ＭＳ ゴシック"/>
                <w:szCs w:val="21"/>
              </w:rPr>
            </w:pPr>
            <w:r w:rsidRPr="00C93F0E">
              <w:rPr>
                <w:rFonts w:ascii="ＭＳ ゴシック" w:eastAsia="ＭＳ ゴシック" w:hAnsi="ＭＳ ゴシック" w:hint="eastAsia"/>
                <w:szCs w:val="21"/>
              </w:rPr>
              <w:t>テーマ</w:t>
            </w:r>
          </w:p>
        </w:tc>
        <w:tc>
          <w:tcPr>
            <w:tcW w:w="6939" w:type="dxa"/>
            <w:noWrap/>
            <w:hideMark/>
          </w:tcPr>
          <w:p w14:paraId="059B7454" w14:textId="77777777" w:rsidR="00AB16C7" w:rsidRPr="00C93F0E" w:rsidRDefault="00AB16C7" w:rsidP="00970463">
            <w:pPr>
              <w:jc w:val="center"/>
              <w:rPr>
                <w:rFonts w:ascii="ＭＳ ゴシック" w:eastAsia="ＭＳ ゴシック" w:hAnsi="ＭＳ ゴシック"/>
                <w:szCs w:val="21"/>
              </w:rPr>
            </w:pPr>
            <w:r w:rsidRPr="00C93F0E">
              <w:rPr>
                <w:rFonts w:ascii="ＭＳ ゴシック" w:eastAsia="ＭＳ ゴシック" w:hAnsi="ＭＳ ゴシック" w:hint="eastAsia"/>
                <w:szCs w:val="21"/>
              </w:rPr>
              <w:t xml:space="preserve">問 </w:t>
            </w:r>
            <w:r w:rsidRPr="00C93F0E">
              <w:rPr>
                <w:rFonts w:ascii="ＭＳ ゴシック" w:eastAsia="ＭＳ ゴシック" w:hAnsi="ＭＳ ゴシック"/>
                <w:szCs w:val="21"/>
              </w:rPr>
              <w:t xml:space="preserve"> </w:t>
            </w:r>
            <w:r w:rsidRPr="00C93F0E">
              <w:rPr>
                <w:rFonts w:ascii="ＭＳ ゴシック" w:eastAsia="ＭＳ ゴシック" w:hAnsi="ＭＳ ゴシック" w:hint="eastAsia"/>
                <w:szCs w:val="21"/>
              </w:rPr>
              <w:t xml:space="preserve">題 </w:t>
            </w:r>
            <w:r w:rsidRPr="00C93F0E">
              <w:rPr>
                <w:rFonts w:ascii="ＭＳ ゴシック" w:eastAsia="ＭＳ ゴシック" w:hAnsi="ＭＳ ゴシック"/>
                <w:szCs w:val="21"/>
              </w:rPr>
              <w:t xml:space="preserve"> </w:t>
            </w:r>
            <w:r w:rsidRPr="00C93F0E">
              <w:rPr>
                <w:rFonts w:ascii="ＭＳ ゴシック" w:eastAsia="ＭＳ ゴシック" w:hAnsi="ＭＳ ゴシック" w:hint="eastAsia"/>
                <w:szCs w:val="21"/>
              </w:rPr>
              <w:t>文</w:t>
            </w:r>
          </w:p>
        </w:tc>
      </w:tr>
      <w:tr w:rsidR="002F4658" w:rsidRPr="00C93F0E" w14:paraId="6BC48EA5" w14:textId="77777777" w:rsidTr="00C4666B">
        <w:trPr>
          <w:trHeight w:val="822"/>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7474BC" w14:textId="751786C9" w:rsidR="002F4658" w:rsidRPr="002F4658" w:rsidRDefault="002F4658" w:rsidP="002F4658">
            <w:pPr>
              <w:jc w:val="center"/>
              <w:rPr>
                <w:rFonts w:ascii="ＭＳ ゴシック" w:eastAsia="ＭＳ ゴシック" w:hAnsi="ＭＳ ゴシック"/>
                <w:szCs w:val="21"/>
              </w:rPr>
            </w:pPr>
            <w:r w:rsidRPr="002F4658">
              <w:rPr>
                <w:rFonts w:ascii="ＭＳ ゴシック" w:eastAsia="ＭＳ ゴシック" w:hAnsi="ＭＳ ゴシック" w:hint="eastAsia"/>
                <w:szCs w:val="21"/>
              </w:rPr>
              <w:t>1</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4AAF4A0E" w14:textId="252AB333"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京都駅</w:t>
            </w:r>
          </w:p>
        </w:tc>
        <w:tc>
          <w:tcPr>
            <w:tcW w:w="6939" w:type="dxa"/>
            <w:tcBorders>
              <w:top w:val="single" w:sz="4" w:space="0" w:color="auto"/>
              <w:left w:val="nil"/>
              <w:bottom w:val="single" w:sz="4" w:space="0" w:color="auto"/>
              <w:right w:val="single" w:sz="4" w:space="0" w:color="auto"/>
            </w:tcBorders>
            <w:shd w:val="clear" w:color="auto" w:fill="auto"/>
            <w:vAlign w:val="center"/>
            <w:hideMark/>
          </w:tcPr>
          <w:p w14:paraId="41B8DB5E" w14:textId="3D3920F8"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様々な交通の結節点として、また建築物としての京都駅を観光案内してください。</w:t>
            </w:r>
          </w:p>
        </w:tc>
      </w:tr>
      <w:tr w:rsidR="002F4658" w:rsidRPr="00C93F0E" w14:paraId="1890E422" w14:textId="77777777" w:rsidTr="00652E42">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EA1468D" w14:textId="05E36989" w:rsidR="002F4658" w:rsidRPr="002F4658" w:rsidRDefault="002F4658" w:rsidP="002F4658">
            <w:pPr>
              <w:jc w:val="center"/>
              <w:rPr>
                <w:rFonts w:ascii="ＭＳ ゴシック" w:eastAsia="ＭＳ ゴシック" w:hAnsi="ＭＳ ゴシック"/>
                <w:szCs w:val="21"/>
              </w:rPr>
            </w:pPr>
            <w:r w:rsidRPr="002F4658">
              <w:rPr>
                <w:rFonts w:ascii="ＭＳ ゴシック" w:eastAsia="ＭＳ ゴシック" w:hAnsi="ＭＳ ゴシック" w:hint="eastAsia"/>
                <w:szCs w:val="21"/>
              </w:rPr>
              <w:t>2</w:t>
            </w:r>
          </w:p>
        </w:tc>
        <w:tc>
          <w:tcPr>
            <w:tcW w:w="1985" w:type="dxa"/>
            <w:tcBorders>
              <w:top w:val="nil"/>
              <w:left w:val="nil"/>
              <w:bottom w:val="single" w:sz="4" w:space="0" w:color="auto"/>
              <w:right w:val="single" w:sz="4" w:space="0" w:color="auto"/>
            </w:tcBorders>
            <w:shd w:val="clear" w:color="auto" w:fill="auto"/>
            <w:vAlign w:val="center"/>
            <w:hideMark/>
          </w:tcPr>
          <w:p w14:paraId="3C1C7DBE" w14:textId="41C34E20"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二条城</w:t>
            </w:r>
          </w:p>
        </w:tc>
        <w:tc>
          <w:tcPr>
            <w:tcW w:w="6939" w:type="dxa"/>
            <w:tcBorders>
              <w:top w:val="nil"/>
              <w:left w:val="nil"/>
              <w:bottom w:val="single" w:sz="4" w:space="0" w:color="auto"/>
              <w:right w:val="single" w:sz="4" w:space="0" w:color="auto"/>
            </w:tcBorders>
            <w:shd w:val="clear" w:color="auto" w:fill="auto"/>
            <w:vAlign w:val="center"/>
            <w:hideMark/>
          </w:tcPr>
          <w:p w14:paraId="2C10B8DE" w14:textId="140AE342"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二条城について、建てられた目的、建築の内部構造、障壁画、日本庭園について歴史を踏まえて外国人観光客にわかりやすく説明してください。</w:t>
            </w:r>
          </w:p>
        </w:tc>
      </w:tr>
      <w:tr w:rsidR="002F4658" w:rsidRPr="00C93F0E" w14:paraId="700BB86B" w14:textId="77777777" w:rsidTr="00652E42">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98CAAC5" w14:textId="6FEBC94B" w:rsidR="002F4658" w:rsidRPr="002F4658" w:rsidRDefault="002F4658" w:rsidP="002F4658">
            <w:pPr>
              <w:jc w:val="center"/>
              <w:rPr>
                <w:rFonts w:ascii="ＭＳ ゴシック" w:eastAsia="ＭＳ ゴシック" w:hAnsi="ＭＳ ゴシック"/>
                <w:szCs w:val="21"/>
              </w:rPr>
            </w:pPr>
            <w:r w:rsidRPr="002F4658">
              <w:rPr>
                <w:rFonts w:ascii="ＭＳ ゴシック" w:eastAsia="ＭＳ ゴシック" w:hAnsi="ＭＳ ゴシック" w:hint="eastAsia"/>
                <w:szCs w:val="21"/>
              </w:rPr>
              <w:t>3</w:t>
            </w:r>
          </w:p>
        </w:tc>
        <w:tc>
          <w:tcPr>
            <w:tcW w:w="1985" w:type="dxa"/>
            <w:tcBorders>
              <w:top w:val="nil"/>
              <w:left w:val="nil"/>
              <w:bottom w:val="single" w:sz="4" w:space="0" w:color="auto"/>
              <w:right w:val="single" w:sz="4" w:space="0" w:color="auto"/>
            </w:tcBorders>
            <w:shd w:val="clear" w:color="auto" w:fill="auto"/>
            <w:vAlign w:val="center"/>
            <w:hideMark/>
          </w:tcPr>
          <w:p w14:paraId="748006CE" w14:textId="73F6704A"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金閣寺</w:t>
            </w:r>
          </w:p>
        </w:tc>
        <w:tc>
          <w:tcPr>
            <w:tcW w:w="6939" w:type="dxa"/>
            <w:tcBorders>
              <w:top w:val="nil"/>
              <w:left w:val="nil"/>
              <w:bottom w:val="single" w:sz="4" w:space="0" w:color="auto"/>
              <w:right w:val="single" w:sz="4" w:space="0" w:color="auto"/>
            </w:tcBorders>
            <w:shd w:val="clear" w:color="auto" w:fill="auto"/>
            <w:vAlign w:val="center"/>
            <w:hideMark/>
          </w:tcPr>
          <w:p w14:paraId="6E91F25C" w14:textId="1012AF3A"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足利義満が建てたと言われる金閣寺の魅力、見所を庭園も含めて説明してください</w:t>
            </w:r>
          </w:p>
        </w:tc>
      </w:tr>
      <w:tr w:rsidR="002F4658" w:rsidRPr="00C93F0E" w14:paraId="2CEFE609"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CAECA99" w14:textId="1B161698" w:rsidR="002F4658" w:rsidRPr="002F4658" w:rsidRDefault="002F4658" w:rsidP="002F4658">
            <w:pPr>
              <w:jc w:val="center"/>
              <w:rPr>
                <w:rFonts w:ascii="ＭＳ ゴシック" w:eastAsia="ＭＳ ゴシック" w:hAnsi="ＭＳ ゴシック"/>
                <w:szCs w:val="21"/>
              </w:rPr>
            </w:pPr>
            <w:r w:rsidRPr="002F4658">
              <w:rPr>
                <w:rFonts w:ascii="ＭＳ ゴシック" w:eastAsia="ＭＳ ゴシック" w:hAnsi="ＭＳ ゴシック" w:hint="eastAsia"/>
                <w:szCs w:val="21"/>
              </w:rPr>
              <w:t>4</w:t>
            </w:r>
          </w:p>
        </w:tc>
        <w:tc>
          <w:tcPr>
            <w:tcW w:w="1985" w:type="dxa"/>
            <w:tcBorders>
              <w:top w:val="nil"/>
              <w:left w:val="nil"/>
              <w:bottom w:val="single" w:sz="4" w:space="0" w:color="auto"/>
              <w:right w:val="single" w:sz="4" w:space="0" w:color="auto"/>
            </w:tcBorders>
            <w:shd w:val="clear" w:color="auto" w:fill="auto"/>
            <w:vAlign w:val="center"/>
            <w:hideMark/>
          </w:tcPr>
          <w:p w14:paraId="289F0E73" w14:textId="37407BE6"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銀閣寺</w:t>
            </w:r>
          </w:p>
        </w:tc>
        <w:tc>
          <w:tcPr>
            <w:tcW w:w="6939" w:type="dxa"/>
            <w:tcBorders>
              <w:top w:val="nil"/>
              <w:left w:val="nil"/>
              <w:bottom w:val="single" w:sz="4" w:space="0" w:color="auto"/>
              <w:right w:val="single" w:sz="4" w:space="0" w:color="auto"/>
            </w:tcBorders>
            <w:shd w:val="clear" w:color="auto" w:fill="auto"/>
            <w:vAlign w:val="center"/>
            <w:hideMark/>
          </w:tcPr>
          <w:p w14:paraId="78FA1476" w14:textId="2B2DB385"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銀閣寺の魅力を</w:t>
            </w:r>
            <w:r w:rsidR="003063FC">
              <w:rPr>
                <w:rFonts w:ascii="ＭＳ ゴシック" w:eastAsia="ＭＳ ゴシック" w:hAnsi="ＭＳ ゴシック" w:hint="eastAsia"/>
                <w:szCs w:val="21"/>
              </w:rPr>
              <w:t>、</w:t>
            </w:r>
            <w:r w:rsidRPr="002F4658">
              <w:rPr>
                <w:rFonts w:ascii="ＭＳ ゴシック" w:eastAsia="ＭＳ ゴシック" w:hAnsi="ＭＳ ゴシック" w:hint="eastAsia"/>
                <w:szCs w:val="21"/>
              </w:rPr>
              <w:t>庭を中心に説明してください。哲学の道やその近辺にある法然院についても外国人観光客にわかるように説明してください。</w:t>
            </w:r>
          </w:p>
        </w:tc>
      </w:tr>
      <w:tr w:rsidR="002F4658" w:rsidRPr="00C93F0E" w14:paraId="783FEC63"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A58A1CB" w14:textId="7E262CD0" w:rsidR="002F4658" w:rsidRPr="002F4658" w:rsidRDefault="002F4658" w:rsidP="002F4658">
            <w:pPr>
              <w:jc w:val="center"/>
              <w:rPr>
                <w:rFonts w:ascii="ＭＳ ゴシック" w:eastAsia="ＭＳ ゴシック" w:hAnsi="ＭＳ ゴシック"/>
                <w:szCs w:val="21"/>
              </w:rPr>
            </w:pPr>
            <w:r w:rsidRPr="002F4658">
              <w:rPr>
                <w:rFonts w:ascii="ＭＳ ゴシック" w:eastAsia="ＭＳ ゴシック" w:hAnsi="ＭＳ ゴシック" w:hint="eastAsia"/>
                <w:szCs w:val="21"/>
              </w:rPr>
              <w:t>5</w:t>
            </w:r>
          </w:p>
        </w:tc>
        <w:tc>
          <w:tcPr>
            <w:tcW w:w="1985" w:type="dxa"/>
            <w:tcBorders>
              <w:top w:val="nil"/>
              <w:left w:val="nil"/>
              <w:bottom w:val="single" w:sz="4" w:space="0" w:color="auto"/>
              <w:right w:val="single" w:sz="4" w:space="0" w:color="auto"/>
            </w:tcBorders>
            <w:shd w:val="clear" w:color="auto" w:fill="auto"/>
            <w:vAlign w:val="center"/>
            <w:hideMark/>
          </w:tcPr>
          <w:p w14:paraId="054396E8" w14:textId="1787F677"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京都御所</w:t>
            </w:r>
          </w:p>
        </w:tc>
        <w:tc>
          <w:tcPr>
            <w:tcW w:w="6939" w:type="dxa"/>
            <w:tcBorders>
              <w:top w:val="nil"/>
              <w:left w:val="nil"/>
              <w:bottom w:val="single" w:sz="4" w:space="0" w:color="auto"/>
              <w:right w:val="single" w:sz="4" w:space="0" w:color="auto"/>
            </w:tcBorders>
            <w:shd w:val="clear" w:color="auto" w:fill="auto"/>
            <w:vAlign w:val="center"/>
            <w:hideMark/>
          </w:tcPr>
          <w:p w14:paraId="0D00F190" w14:textId="66036EED"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1868年の明治維新にいたるまで千年にわたり、日本の都の中心であった京都御所および京都御苑について皇居と比較しながら説明してください。京都御所の見どころ、どの季節に訪れると良いか、についても解説してください。</w:t>
            </w:r>
          </w:p>
        </w:tc>
      </w:tr>
      <w:tr w:rsidR="002F4658" w:rsidRPr="00C93F0E" w14:paraId="7F7DB8BC"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75C9251" w14:textId="6085A12C" w:rsidR="002F4658" w:rsidRPr="002F4658" w:rsidRDefault="002F4658" w:rsidP="002F4658">
            <w:pPr>
              <w:jc w:val="center"/>
              <w:rPr>
                <w:rFonts w:ascii="ＭＳ ゴシック" w:eastAsia="ＭＳ ゴシック" w:hAnsi="ＭＳ ゴシック"/>
                <w:szCs w:val="21"/>
              </w:rPr>
            </w:pPr>
            <w:r w:rsidRPr="002F4658">
              <w:rPr>
                <w:rFonts w:ascii="ＭＳ ゴシック" w:eastAsia="ＭＳ ゴシック" w:hAnsi="ＭＳ ゴシック" w:hint="eastAsia"/>
                <w:szCs w:val="21"/>
              </w:rPr>
              <w:t>6</w:t>
            </w:r>
          </w:p>
        </w:tc>
        <w:tc>
          <w:tcPr>
            <w:tcW w:w="1985" w:type="dxa"/>
            <w:tcBorders>
              <w:top w:val="nil"/>
              <w:left w:val="nil"/>
              <w:bottom w:val="single" w:sz="4" w:space="0" w:color="auto"/>
              <w:right w:val="single" w:sz="4" w:space="0" w:color="auto"/>
            </w:tcBorders>
            <w:shd w:val="clear" w:color="auto" w:fill="auto"/>
            <w:vAlign w:val="center"/>
            <w:hideMark/>
          </w:tcPr>
          <w:p w14:paraId="45660D1C" w14:textId="5576FA3C"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三十三間堂</w:t>
            </w:r>
          </w:p>
        </w:tc>
        <w:tc>
          <w:tcPr>
            <w:tcW w:w="6939" w:type="dxa"/>
            <w:tcBorders>
              <w:top w:val="nil"/>
              <w:left w:val="nil"/>
              <w:bottom w:val="single" w:sz="4" w:space="0" w:color="auto"/>
              <w:right w:val="single" w:sz="4" w:space="0" w:color="auto"/>
            </w:tcBorders>
            <w:shd w:val="clear" w:color="auto" w:fill="auto"/>
            <w:vAlign w:val="center"/>
            <w:hideMark/>
          </w:tcPr>
          <w:p w14:paraId="7711C349" w14:textId="506AC5A9"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三十三間堂の建物の中では、スピーカーの使用が禁止されています。建物に入る前に、仏像や建物の構造等について、観光ガイドをしてください。</w:t>
            </w:r>
          </w:p>
        </w:tc>
      </w:tr>
      <w:tr w:rsidR="002F4658" w:rsidRPr="00C93F0E" w14:paraId="40EA4407" w14:textId="77777777" w:rsidTr="00FB6C17">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524EFD2" w14:textId="760D429A" w:rsidR="002F4658" w:rsidRPr="002F4658" w:rsidRDefault="002F4658" w:rsidP="002F4658">
            <w:pPr>
              <w:jc w:val="center"/>
              <w:rPr>
                <w:rFonts w:ascii="ＭＳ ゴシック" w:eastAsia="ＭＳ ゴシック" w:hAnsi="ＭＳ ゴシック"/>
                <w:szCs w:val="21"/>
              </w:rPr>
            </w:pPr>
            <w:r w:rsidRPr="002F4658">
              <w:rPr>
                <w:rFonts w:ascii="ＭＳ ゴシック" w:eastAsia="ＭＳ ゴシック" w:hAnsi="ＭＳ ゴシック" w:hint="eastAsia"/>
                <w:szCs w:val="21"/>
              </w:rPr>
              <w:t>7</w:t>
            </w:r>
          </w:p>
        </w:tc>
        <w:tc>
          <w:tcPr>
            <w:tcW w:w="1985" w:type="dxa"/>
            <w:tcBorders>
              <w:top w:val="nil"/>
              <w:left w:val="nil"/>
              <w:bottom w:val="single" w:sz="4" w:space="0" w:color="auto"/>
              <w:right w:val="single" w:sz="4" w:space="0" w:color="auto"/>
            </w:tcBorders>
            <w:shd w:val="clear" w:color="auto" w:fill="auto"/>
            <w:vAlign w:val="center"/>
            <w:hideMark/>
          </w:tcPr>
          <w:p w14:paraId="451117F1" w14:textId="09B8E005"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五重塔</w:t>
            </w:r>
          </w:p>
        </w:tc>
        <w:tc>
          <w:tcPr>
            <w:tcW w:w="6939" w:type="dxa"/>
            <w:tcBorders>
              <w:top w:val="nil"/>
              <w:left w:val="nil"/>
              <w:bottom w:val="single" w:sz="4" w:space="0" w:color="auto"/>
              <w:right w:val="single" w:sz="4" w:space="0" w:color="auto"/>
            </w:tcBorders>
            <w:shd w:val="clear" w:color="auto" w:fill="auto"/>
            <w:vAlign w:val="center"/>
            <w:hideMark/>
          </w:tcPr>
          <w:p w14:paraId="3BD04B6C" w14:textId="30B3D1F7"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五重塔(八坂の塔)について、仏教における意味、建築様式などを紹介してください。</w:t>
            </w:r>
          </w:p>
        </w:tc>
      </w:tr>
      <w:tr w:rsidR="002F4658" w:rsidRPr="00C93F0E" w14:paraId="508E3D27" w14:textId="77777777" w:rsidTr="00FB6C17">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640998E" w14:textId="51420C6F" w:rsidR="002F4658" w:rsidRPr="002F4658" w:rsidRDefault="002F4658" w:rsidP="002F4658">
            <w:pPr>
              <w:jc w:val="center"/>
              <w:rPr>
                <w:rFonts w:ascii="ＭＳ ゴシック" w:eastAsia="ＭＳ ゴシック" w:hAnsi="ＭＳ ゴシック"/>
                <w:szCs w:val="21"/>
              </w:rPr>
            </w:pPr>
            <w:r w:rsidRPr="002F4658">
              <w:rPr>
                <w:rFonts w:ascii="ＭＳ ゴシック" w:eastAsia="ＭＳ ゴシック" w:hAnsi="ＭＳ ゴシック" w:hint="eastAsia"/>
                <w:szCs w:val="21"/>
              </w:rPr>
              <w:t>8</w:t>
            </w:r>
          </w:p>
        </w:tc>
        <w:tc>
          <w:tcPr>
            <w:tcW w:w="1985" w:type="dxa"/>
            <w:tcBorders>
              <w:top w:val="nil"/>
              <w:left w:val="nil"/>
              <w:bottom w:val="single" w:sz="4" w:space="0" w:color="auto"/>
              <w:right w:val="single" w:sz="4" w:space="0" w:color="auto"/>
            </w:tcBorders>
            <w:shd w:val="clear" w:color="auto" w:fill="auto"/>
            <w:vAlign w:val="center"/>
            <w:hideMark/>
          </w:tcPr>
          <w:p w14:paraId="274FD4B3" w14:textId="59950D2B"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清水寺</w:t>
            </w:r>
          </w:p>
        </w:tc>
        <w:tc>
          <w:tcPr>
            <w:tcW w:w="6939" w:type="dxa"/>
            <w:tcBorders>
              <w:top w:val="nil"/>
              <w:left w:val="nil"/>
              <w:bottom w:val="single" w:sz="4" w:space="0" w:color="auto"/>
              <w:right w:val="single" w:sz="4" w:space="0" w:color="auto"/>
            </w:tcBorders>
            <w:shd w:val="clear" w:color="auto" w:fill="auto"/>
            <w:vAlign w:val="center"/>
            <w:hideMark/>
          </w:tcPr>
          <w:p w14:paraId="3C9F9119" w14:textId="6507D053"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上記を除く、清水寺について、歴史やイベントなど、楽しい魅力を引き出す、観光ガイドをしてください。</w:t>
            </w:r>
          </w:p>
        </w:tc>
      </w:tr>
      <w:tr w:rsidR="002F4658" w:rsidRPr="00C93F0E" w14:paraId="6E9AEA32"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BCCEF89" w14:textId="01263AAF" w:rsidR="002F4658" w:rsidRPr="002F4658" w:rsidRDefault="002F4658" w:rsidP="002F4658">
            <w:pPr>
              <w:jc w:val="center"/>
              <w:rPr>
                <w:rFonts w:ascii="ＭＳ ゴシック" w:eastAsia="ＭＳ ゴシック" w:hAnsi="ＭＳ ゴシック"/>
                <w:szCs w:val="21"/>
              </w:rPr>
            </w:pPr>
            <w:r w:rsidRPr="002F4658">
              <w:rPr>
                <w:rFonts w:ascii="ＭＳ ゴシック" w:eastAsia="ＭＳ ゴシック" w:hAnsi="ＭＳ ゴシック" w:hint="eastAsia"/>
                <w:szCs w:val="21"/>
              </w:rPr>
              <w:t>9</w:t>
            </w:r>
          </w:p>
        </w:tc>
        <w:tc>
          <w:tcPr>
            <w:tcW w:w="1985" w:type="dxa"/>
            <w:tcBorders>
              <w:top w:val="nil"/>
              <w:left w:val="nil"/>
              <w:bottom w:val="single" w:sz="4" w:space="0" w:color="auto"/>
              <w:right w:val="single" w:sz="4" w:space="0" w:color="auto"/>
            </w:tcBorders>
            <w:shd w:val="clear" w:color="auto" w:fill="auto"/>
            <w:vAlign w:val="center"/>
            <w:hideMark/>
          </w:tcPr>
          <w:p w14:paraId="000E49F8" w14:textId="24CEEC0E"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清水焼</w:t>
            </w:r>
          </w:p>
        </w:tc>
        <w:tc>
          <w:tcPr>
            <w:tcW w:w="6939" w:type="dxa"/>
            <w:tcBorders>
              <w:top w:val="nil"/>
              <w:left w:val="nil"/>
              <w:bottom w:val="single" w:sz="4" w:space="0" w:color="auto"/>
              <w:right w:val="single" w:sz="4" w:space="0" w:color="auto"/>
            </w:tcBorders>
            <w:shd w:val="clear" w:color="auto" w:fill="auto"/>
            <w:vAlign w:val="center"/>
            <w:hideMark/>
          </w:tcPr>
          <w:p w14:paraId="3F38517C" w14:textId="616253B4"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清水焼など、京都の伝統工芸の魅力、また、その購入方法について、紹介してください。</w:t>
            </w:r>
          </w:p>
        </w:tc>
      </w:tr>
      <w:tr w:rsidR="002F4658" w:rsidRPr="00C93F0E" w14:paraId="29A2464C"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8177A12" w14:textId="5C0D4E92" w:rsidR="002F4658" w:rsidRPr="002F4658" w:rsidRDefault="002F4658" w:rsidP="002F4658">
            <w:pPr>
              <w:jc w:val="center"/>
              <w:rPr>
                <w:rFonts w:ascii="ＭＳ ゴシック" w:eastAsia="ＭＳ ゴシック" w:hAnsi="ＭＳ ゴシック"/>
                <w:szCs w:val="21"/>
              </w:rPr>
            </w:pPr>
            <w:r w:rsidRPr="002F4658">
              <w:rPr>
                <w:rFonts w:ascii="ＭＳ ゴシック" w:eastAsia="ＭＳ ゴシック" w:hAnsi="ＭＳ ゴシック" w:hint="eastAsia"/>
                <w:szCs w:val="21"/>
              </w:rPr>
              <w:t>10</w:t>
            </w:r>
          </w:p>
        </w:tc>
        <w:tc>
          <w:tcPr>
            <w:tcW w:w="1985" w:type="dxa"/>
            <w:tcBorders>
              <w:top w:val="nil"/>
              <w:left w:val="nil"/>
              <w:bottom w:val="single" w:sz="4" w:space="0" w:color="auto"/>
              <w:right w:val="single" w:sz="4" w:space="0" w:color="auto"/>
            </w:tcBorders>
            <w:shd w:val="clear" w:color="auto" w:fill="auto"/>
            <w:vAlign w:val="center"/>
            <w:hideMark/>
          </w:tcPr>
          <w:p w14:paraId="47B2F2C2" w14:textId="69031E53"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着物着付け</w:t>
            </w:r>
          </w:p>
        </w:tc>
        <w:tc>
          <w:tcPr>
            <w:tcW w:w="6939" w:type="dxa"/>
            <w:tcBorders>
              <w:top w:val="nil"/>
              <w:left w:val="nil"/>
              <w:bottom w:val="single" w:sz="4" w:space="0" w:color="auto"/>
              <w:right w:val="single" w:sz="4" w:space="0" w:color="auto"/>
            </w:tcBorders>
            <w:shd w:val="clear" w:color="auto" w:fill="auto"/>
            <w:vAlign w:val="center"/>
            <w:hideMark/>
          </w:tcPr>
          <w:p w14:paraId="3717DDBC" w14:textId="5738704A"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日本の伝統文化としての着物の魅力を説明するとともに、変身体験の楽しみ方を解説してください。</w:t>
            </w:r>
          </w:p>
        </w:tc>
      </w:tr>
      <w:tr w:rsidR="002F4658" w:rsidRPr="00C93F0E" w14:paraId="1B6AB9BC"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16F92A5" w14:textId="372CE2DD" w:rsidR="002F4658" w:rsidRPr="002F4658" w:rsidRDefault="002F4658" w:rsidP="002F4658">
            <w:pPr>
              <w:jc w:val="center"/>
              <w:rPr>
                <w:rFonts w:ascii="ＭＳ ゴシック" w:eastAsia="ＭＳ ゴシック" w:hAnsi="ＭＳ ゴシック"/>
                <w:szCs w:val="21"/>
              </w:rPr>
            </w:pPr>
            <w:r w:rsidRPr="002F4658">
              <w:rPr>
                <w:rFonts w:ascii="ＭＳ ゴシック" w:eastAsia="ＭＳ ゴシック" w:hAnsi="ＭＳ ゴシック" w:hint="eastAsia"/>
                <w:szCs w:val="21"/>
              </w:rPr>
              <w:t>11</w:t>
            </w:r>
          </w:p>
        </w:tc>
        <w:tc>
          <w:tcPr>
            <w:tcW w:w="1985" w:type="dxa"/>
            <w:tcBorders>
              <w:top w:val="nil"/>
              <w:left w:val="nil"/>
              <w:bottom w:val="single" w:sz="4" w:space="0" w:color="auto"/>
              <w:right w:val="single" w:sz="4" w:space="0" w:color="auto"/>
            </w:tcBorders>
            <w:shd w:val="clear" w:color="auto" w:fill="auto"/>
            <w:vAlign w:val="center"/>
            <w:hideMark/>
          </w:tcPr>
          <w:p w14:paraId="4059B742" w14:textId="5CCF53C9"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二年坂・三年坂</w:t>
            </w:r>
          </w:p>
        </w:tc>
        <w:tc>
          <w:tcPr>
            <w:tcW w:w="6939" w:type="dxa"/>
            <w:tcBorders>
              <w:top w:val="nil"/>
              <w:left w:val="nil"/>
              <w:bottom w:val="single" w:sz="4" w:space="0" w:color="auto"/>
              <w:right w:val="single" w:sz="4" w:space="0" w:color="auto"/>
            </w:tcBorders>
            <w:shd w:val="clear" w:color="auto" w:fill="auto"/>
            <w:vAlign w:val="center"/>
            <w:hideMark/>
          </w:tcPr>
          <w:p w14:paraId="4CD8275B" w14:textId="3652D079"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清水焼と変身体験を除く、二年坂・三年坂の楽しみ方を紹介してください。</w:t>
            </w:r>
          </w:p>
        </w:tc>
      </w:tr>
      <w:tr w:rsidR="002F4658" w:rsidRPr="00C93F0E" w14:paraId="153D254C" w14:textId="77777777" w:rsidTr="00970463">
        <w:trPr>
          <w:trHeight w:val="72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8641572" w14:textId="0A7A54D1" w:rsidR="002F4658" w:rsidRPr="002F4658" w:rsidRDefault="002F4658" w:rsidP="002F4658">
            <w:pPr>
              <w:jc w:val="center"/>
              <w:rPr>
                <w:rFonts w:ascii="ＭＳ ゴシック" w:eastAsia="ＭＳ ゴシック" w:hAnsi="ＭＳ ゴシック"/>
                <w:szCs w:val="21"/>
              </w:rPr>
            </w:pPr>
            <w:r w:rsidRPr="002F4658">
              <w:rPr>
                <w:rFonts w:ascii="ＭＳ ゴシック" w:eastAsia="ＭＳ ゴシック" w:hAnsi="ＭＳ ゴシック" w:hint="eastAsia"/>
                <w:szCs w:val="21"/>
              </w:rPr>
              <w:t>12</w:t>
            </w:r>
          </w:p>
        </w:tc>
        <w:tc>
          <w:tcPr>
            <w:tcW w:w="1985" w:type="dxa"/>
            <w:tcBorders>
              <w:top w:val="nil"/>
              <w:left w:val="nil"/>
              <w:bottom w:val="single" w:sz="4" w:space="0" w:color="auto"/>
              <w:right w:val="single" w:sz="4" w:space="0" w:color="auto"/>
            </w:tcBorders>
            <w:shd w:val="clear" w:color="auto" w:fill="auto"/>
            <w:vAlign w:val="center"/>
            <w:hideMark/>
          </w:tcPr>
          <w:p w14:paraId="6297A070" w14:textId="3B212C7C"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八坂神社</w:t>
            </w:r>
          </w:p>
        </w:tc>
        <w:tc>
          <w:tcPr>
            <w:tcW w:w="6939" w:type="dxa"/>
            <w:tcBorders>
              <w:top w:val="nil"/>
              <w:left w:val="nil"/>
              <w:bottom w:val="single" w:sz="4" w:space="0" w:color="auto"/>
              <w:right w:val="single" w:sz="4" w:space="0" w:color="auto"/>
            </w:tcBorders>
            <w:shd w:val="clear" w:color="auto" w:fill="auto"/>
            <w:vAlign w:val="center"/>
            <w:hideMark/>
          </w:tcPr>
          <w:p w14:paraId="6DF2C359" w14:textId="5CD76AC2"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八坂神社と祇園祭りについて、観光ガイドをしてください。</w:t>
            </w:r>
          </w:p>
        </w:tc>
      </w:tr>
      <w:tr w:rsidR="002F4658" w:rsidRPr="00C93F0E" w14:paraId="0C68603D" w14:textId="77777777" w:rsidTr="00FB6C17">
        <w:trPr>
          <w:trHeight w:val="752"/>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5CC80BD" w14:textId="3960A3D7" w:rsidR="002F4658" w:rsidRPr="002F4658" w:rsidRDefault="002F4658" w:rsidP="002F4658">
            <w:pPr>
              <w:jc w:val="center"/>
              <w:rPr>
                <w:rFonts w:ascii="ＭＳ ゴシック" w:eastAsia="ＭＳ ゴシック" w:hAnsi="ＭＳ ゴシック"/>
                <w:szCs w:val="21"/>
              </w:rPr>
            </w:pPr>
            <w:r w:rsidRPr="002F4658">
              <w:rPr>
                <w:rFonts w:ascii="ＭＳ ゴシック" w:eastAsia="ＭＳ ゴシック" w:hAnsi="ＭＳ ゴシック" w:hint="eastAsia"/>
                <w:szCs w:val="21"/>
              </w:rPr>
              <w:lastRenderedPageBreak/>
              <w:t>13</w:t>
            </w:r>
          </w:p>
        </w:tc>
        <w:tc>
          <w:tcPr>
            <w:tcW w:w="1985" w:type="dxa"/>
            <w:tcBorders>
              <w:top w:val="nil"/>
              <w:left w:val="nil"/>
              <w:bottom w:val="nil"/>
              <w:right w:val="single" w:sz="4" w:space="0" w:color="auto"/>
            </w:tcBorders>
            <w:shd w:val="clear" w:color="auto" w:fill="auto"/>
            <w:vAlign w:val="center"/>
            <w:hideMark/>
          </w:tcPr>
          <w:p w14:paraId="7173D256" w14:textId="2B16F711"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花街の仕組み</w:t>
            </w:r>
          </w:p>
        </w:tc>
        <w:tc>
          <w:tcPr>
            <w:tcW w:w="6939" w:type="dxa"/>
            <w:tcBorders>
              <w:top w:val="nil"/>
              <w:left w:val="nil"/>
              <w:bottom w:val="single" w:sz="4" w:space="0" w:color="auto"/>
              <w:right w:val="single" w:sz="4" w:space="0" w:color="auto"/>
            </w:tcBorders>
            <w:shd w:val="clear" w:color="auto" w:fill="auto"/>
            <w:vAlign w:val="center"/>
            <w:hideMark/>
          </w:tcPr>
          <w:p w14:paraId="03591ADE" w14:textId="464A0062"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花街の観光案内をしてください。その際、三業の仕組みや見番、実際の芸者を見る体験についても、紹介してください。</w:t>
            </w:r>
          </w:p>
        </w:tc>
      </w:tr>
      <w:tr w:rsidR="002F4658" w:rsidRPr="00C93F0E" w14:paraId="2D56C61E" w14:textId="77777777" w:rsidTr="00FB6C17">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B40B05F" w14:textId="5AEDB879" w:rsidR="002F4658" w:rsidRPr="002F4658" w:rsidRDefault="002F4658" w:rsidP="002F4658">
            <w:pPr>
              <w:jc w:val="center"/>
              <w:rPr>
                <w:rFonts w:ascii="ＭＳ ゴシック" w:eastAsia="ＭＳ ゴシック" w:hAnsi="ＭＳ ゴシック"/>
                <w:szCs w:val="21"/>
              </w:rPr>
            </w:pPr>
            <w:r w:rsidRPr="002F4658">
              <w:rPr>
                <w:rFonts w:ascii="ＭＳ ゴシック" w:eastAsia="ＭＳ ゴシック" w:hAnsi="ＭＳ ゴシック" w:hint="eastAsia"/>
                <w:szCs w:val="21"/>
              </w:rPr>
              <w:t>14</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1BBAE66F" w14:textId="3F6AC568"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舞妓と芸妓</w:t>
            </w:r>
          </w:p>
        </w:tc>
        <w:tc>
          <w:tcPr>
            <w:tcW w:w="6939" w:type="dxa"/>
            <w:tcBorders>
              <w:top w:val="nil"/>
              <w:left w:val="nil"/>
              <w:bottom w:val="single" w:sz="4" w:space="0" w:color="auto"/>
              <w:right w:val="single" w:sz="4" w:space="0" w:color="auto"/>
            </w:tcBorders>
            <w:shd w:val="clear" w:color="auto" w:fill="auto"/>
            <w:vAlign w:val="center"/>
            <w:hideMark/>
          </w:tcPr>
          <w:p w14:paraId="6C26F375" w14:textId="45E8290E"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舞妓と芸妓の違いを踏まえ、立方・地方など、花街におけるエンターティンやお座敷遊びについて、紹介してください。</w:t>
            </w:r>
          </w:p>
        </w:tc>
      </w:tr>
      <w:tr w:rsidR="002F4658" w:rsidRPr="00C93F0E" w14:paraId="0DCC152F" w14:textId="77777777" w:rsidTr="00FB6C17">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4FB350D" w14:textId="081770C6" w:rsidR="002F4658" w:rsidRPr="002F4658" w:rsidRDefault="002F4658" w:rsidP="002F4658">
            <w:pPr>
              <w:jc w:val="center"/>
              <w:rPr>
                <w:rFonts w:ascii="ＭＳ ゴシック" w:eastAsia="ＭＳ ゴシック" w:hAnsi="ＭＳ ゴシック"/>
                <w:szCs w:val="21"/>
              </w:rPr>
            </w:pPr>
            <w:r w:rsidRPr="002F4658">
              <w:rPr>
                <w:rFonts w:ascii="ＭＳ ゴシック" w:eastAsia="ＭＳ ゴシック" w:hAnsi="ＭＳ ゴシック" w:hint="eastAsia"/>
                <w:szCs w:val="21"/>
              </w:rPr>
              <w:t>15</w:t>
            </w:r>
          </w:p>
        </w:tc>
        <w:tc>
          <w:tcPr>
            <w:tcW w:w="1985" w:type="dxa"/>
            <w:tcBorders>
              <w:top w:val="nil"/>
              <w:left w:val="nil"/>
              <w:bottom w:val="single" w:sz="4" w:space="0" w:color="auto"/>
              <w:right w:val="single" w:sz="4" w:space="0" w:color="auto"/>
            </w:tcBorders>
            <w:shd w:val="clear" w:color="auto" w:fill="auto"/>
            <w:vAlign w:val="center"/>
            <w:hideMark/>
          </w:tcPr>
          <w:p w14:paraId="642F30DA" w14:textId="7BA65AF8"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錦小路</w:t>
            </w:r>
          </w:p>
        </w:tc>
        <w:tc>
          <w:tcPr>
            <w:tcW w:w="6939" w:type="dxa"/>
            <w:tcBorders>
              <w:top w:val="nil"/>
              <w:left w:val="nil"/>
              <w:bottom w:val="single" w:sz="4" w:space="0" w:color="auto"/>
              <w:right w:val="single" w:sz="4" w:space="0" w:color="auto"/>
            </w:tcBorders>
            <w:shd w:val="clear" w:color="auto" w:fill="auto"/>
            <w:vAlign w:val="center"/>
            <w:hideMark/>
          </w:tcPr>
          <w:p w14:paraId="0172023A" w14:textId="774387E4"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本日のスケジュールでは、錦小路は、自由行動です。滞在時間は、1時間です。限られた時間で、錦小路を楽しめるように、解散前に、バスの車内でレクチャーしてください。</w:t>
            </w:r>
          </w:p>
        </w:tc>
      </w:tr>
      <w:tr w:rsidR="002F4658" w:rsidRPr="00C93F0E" w14:paraId="1E717827" w14:textId="77777777" w:rsidTr="00AD43FB">
        <w:trPr>
          <w:trHeight w:val="8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5562B2" w14:textId="3E6EFA8E" w:rsidR="002F4658" w:rsidRPr="002F4658" w:rsidRDefault="002F4658" w:rsidP="002F4658">
            <w:pPr>
              <w:jc w:val="center"/>
              <w:rPr>
                <w:rFonts w:ascii="ＭＳ ゴシック" w:eastAsia="ＭＳ ゴシック" w:hAnsi="ＭＳ ゴシック"/>
                <w:szCs w:val="21"/>
              </w:rPr>
            </w:pPr>
            <w:r w:rsidRPr="002F4658">
              <w:rPr>
                <w:rFonts w:ascii="ＭＳ ゴシック" w:eastAsia="ＭＳ ゴシック" w:hAnsi="ＭＳ ゴシック" w:hint="eastAsia"/>
                <w:szCs w:val="21"/>
              </w:rPr>
              <w:t>16</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0BB83BF8" w14:textId="0350D4ED"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南禅寺</w:t>
            </w:r>
          </w:p>
        </w:tc>
        <w:tc>
          <w:tcPr>
            <w:tcW w:w="6939" w:type="dxa"/>
            <w:tcBorders>
              <w:top w:val="single" w:sz="4" w:space="0" w:color="auto"/>
              <w:left w:val="nil"/>
              <w:bottom w:val="single" w:sz="4" w:space="0" w:color="auto"/>
              <w:right w:val="single" w:sz="4" w:space="0" w:color="auto"/>
            </w:tcBorders>
            <w:shd w:val="clear" w:color="auto" w:fill="auto"/>
            <w:vAlign w:val="center"/>
            <w:hideMark/>
          </w:tcPr>
          <w:p w14:paraId="35E1471A" w14:textId="16698C7A"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南禅寺は、禅宗、水路閣、三門など多くの観光要素がありますが、バランスよく、観光案内をしてください。</w:t>
            </w:r>
          </w:p>
        </w:tc>
      </w:tr>
      <w:tr w:rsidR="002F4658" w:rsidRPr="00C93F0E" w14:paraId="2B3E1314"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21B437E" w14:textId="094B0EE1" w:rsidR="002F4658" w:rsidRPr="002F4658" w:rsidRDefault="002F4658" w:rsidP="002F4658">
            <w:pPr>
              <w:jc w:val="center"/>
              <w:rPr>
                <w:rFonts w:ascii="ＭＳ ゴシック" w:eastAsia="ＭＳ ゴシック" w:hAnsi="ＭＳ ゴシック"/>
                <w:szCs w:val="21"/>
              </w:rPr>
            </w:pPr>
            <w:r w:rsidRPr="002F4658">
              <w:rPr>
                <w:rFonts w:ascii="ＭＳ ゴシック" w:eastAsia="ＭＳ ゴシック" w:hAnsi="ＭＳ ゴシック" w:hint="eastAsia"/>
                <w:szCs w:val="21"/>
              </w:rPr>
              <w:t>17</w:t>
            </w:r>
          </w:p>
        </w:tc>
        <w:tc>
          <w:tcPr>
            <w:tcW w:w="1985" w:type="dxa"/>
            <w:tcBorders>
              <w:top w:val="nil"/>
              <w:left w:val="nil"/>
              <w:bottom w:val="single" w:sz="4" w:space="0" w:color="auto"/>
              <w:right w:val="single" w:sz="4" w:space="0" w:color="auto"/>
            </w:tcBorders>
            <w:shd w:val="clear" w:color="auto" w:fill="auto"/>
            <w:vAlign w:val="center"/>
            <w:hideMark/>
          </w:tcPr>
          <w:p w14:paraId="6AF8EBA6" w14:textId="04CD5B87"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京都五山</w:t>
            </w:r>
          </w:p>
        </w:tc>
        <w:tc>
          <w:tcPr>
            <w:tcW w:w="6939" w:type="dxa"/>
            <w:tcBorders>
              <w:top w:val="nil"/>
              <w:left w:val="nil"/>
              <w:bottom w:val="single" w:sz="4" w:space="0" w:color="auto"/>
              <w:right w:val="single" w:sz="4" w:space="0" w:color="auto"/>
            </w:tcBorders>
            <w:shd w:val="clear" w:color="auto" w:fill="auto"/>
            <w:vAlign w:val="center"/>
            <w:hideMark/>
          </w:tcPr>
          <w:p w14:paraId="6A7525F5" w14:textId="21CDB25C"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京都五山について、2つ以上の寺院を例に挙げながら、観光案内をしてください。</w:t>
            </w:r>
          </w:p>
        </w:tc>
      </w:tr>
      <w:tr w:rsidR="002F4658" w:rsidRPr="00C93F0E" w14:paraId="3C3336E9" w14:textId="77777777" w:rsidTr="00AB16C7">
        <w:trPr>
          <w:trHeight w:val="971"/>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76EAF66" w14:textId="1837EAAF" w:rsidR="002F4658" w:rsidRPr="002F4658" w:rsidRDefault="002F4658" w:rsidP="002F4658">
            <w:pPr>
              <w:jc w:val="center"/>
              <w:rPr>
                <w:rFonts w:ascii="ＭＳ ゴシック" w:eastAsia="ＭＳ ゴシック" w:hAnsi="ＭＳ ゴシック"/>
                <w:szCs w:val="21"/>
              </w:rPr>
            </w:pPr>
            <w:r w:rsidRPr="002F4658">
              <w:rPr>
                <w:rFonts w:ascii="ＭＳ ゴシック" w:eastAsia="ＭＳ ゴシック" w:hAnsi="ＭＳ ゴシック" w:hint="eastAsia"/>
                <w:szCs w:val="21"/>
              </w:rPr>
              <w:t>18</w:t>
            </w:r>
          </w:p>
        </w:tc>
        <w:tc>
          <w:tcPr>
            <w:tcW w:w="1985" w:type="dxa"/>
            <w:tcBorders>
              <w:top w:val="nil"/>
              <w:left w:val="nil"/>
              <w:bottom w:val="single" w:sz="4" w:space="0" w:color="auto"/>
              <w:right w:val="single" w:sz="4" w:space="0" w:color="auto"/>
            </w:tcBorders>
            <w:shd w:val="clear" w:color="auto" w:fill="auto"/>
            <w:vAlign w:val="center"/>
            <w:hideMark/>
          </w:tcPr>
          <w:p w14:paraId="3C4B9A52" w14:textId="2450F1A2"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大徳寺</w:t>
            </w:r>
          </w:p>
        </w:tc>
        <w:tc>
          <w:tcPr>
            <w:tcW w:w="6939" w:type="dxa"/>
            <w:tcBorders>
              <w:top w:val="nil"/>
              <w:left w:val="nil"/>
              <w:bottom w:val="single" w:sz="4" w:space="0" w:color="auto"/>
              <w:right w:val="single" w:sz="4" w:space="0" w:color="auto"/>
            </w:tcBorders>
            <w:shd w:val="clear" w:color="auto" w:fill="auto"/>
            <w:vAlign w:val="center"/>
            <w:hideMark/>
          </w:tcPr>
          <w:p w14:paraId="3B6C1375" w14:textId="0CB08A11"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大徳寺について、茶道や大仙院等にふれながら、その魅力を紹介してください。</w:t>
            </w:r>
          </w:p>
        </w:tc>
      </w:tr>
      <w:tr w:rsidR="002F4658" w:rsidRPr="00C93F0E" w14:paraId="2126A2EC" w14:textId="77777777" w:rsidTr="00AB16C7">
        <w:trPr>
          <w:trHeight w:val="886"/>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3CE6675" w14:textId="748B20B8" w:rsidR="002F4658" w:rsidRPr="002F4658" w:rsidRDefault="002F4658" w:rsidP="002F4658">
            <w:pPr>
              <w:jc w:val="center"/>
              <w:rPr>
                <w:rFonts w:ascii="ＭＳ ゴシック" w:eastAsia="ＭＳ ゴシック" w:hAnsi="ＭＳ ゴシック"/>
                <w:szCs w:val="21"/>
              </w:rPr>
            </w:pPr>
            <w:r w:rsidRPr="002F4658">
              <w:rPr>
                <w:rFonts w:ascii="ＭＳ ゴシック" w:eastAsia="ＭＳ ゴシック" w:hAnsi="ＭＳ ゴシック" w:hint="eastAsia"/>
                <w:szCs w:val="21"/>
              </w:rPr>
              <w:t>19</w:t>
            </w:r>
          </w:p>
        </w:tc>
        <w:tc>
          <w:tcPr>
            <w:tcW w:w="1985" w:type="dxa"/>
            <w:tcBorders>
              <w:top w:val="nil"/>
              <w:left w:val="nil"/>
              <w:bottom w:val="single" w:sz="4" w:space="0" w:color="auto"/>
              <w:right w:val="single" w:sz="4" w:space="0" w:color="auto"/>
            </w:tcBorders>
            <w:shd w:val="clear" w:color="auto" w:fill="auto"/>
            <w:vAlign w:val="center"/>
            <w:hideMark/>
          </w:tcPr>
          <w:p w14:paraId="703D59DD" w14:textId="1349C9D6"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東寺</w:t>
            </w:r>
          </w:p>
        </w:tc>
        <w:tc>
          <w:tcPr>
            <w:tcW w:w="6939" w:type="dxa"/>
            <w:tcBorders>
              <w:top w:val="nil"/>
              <w:left w:val="nil"/>
              <w:bottom w:val="single" w:sz="4" w:space="0" w:color="auto"/>
              <w:right w:val="single" w:sz="4" w:space="0" w:color="auto"/>
            </w:tcBorders>
            <w:shd w:val="clear" w:color="auto" w:fill="auto"/>
            <w:vAlign w:val="center"/>
            <w:hideMark/>
          </w:tcPr>
          <w:p w14:paraId="7CAD586F" w14:textId="38D00B24"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京都のランドマークとして五重塔が親しまれている東寺創建の歴史、伽藍の説明、とりわけ立体曼荼羅について外国人にわかりやすくガイドしてください。</w:t>
            </w:r>
          </w:p>
        </w:tc>
      </w:tr>
      <w:tr w:rsidR="002F4658" w:rsidRPr="00C93F0E" w14:paraId="5F0F5171"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244F04E" w14:textId="0CD5A50F" w:rsidR="002F4658" w:rsidRPr="002F4658" w:rsidRDefault="002F4658" w:rsidP="002F4658">
            <w:pPr>
              <w:jc w:val="center"/>
              <w:rPr>
                <w:rFonts w:ascii="ＭＳ ゴシック" w:eastAsia="ＭＳ ゴシック" w:hAnsi="ＭＳ ゴシック"/>
                <w:szCs w:val="21"/>
              </w:rPr>
            </w:pPr>
            <w:r w:rsidRPr="002F4658">
              <w:rPr>
                <w:rFonts w:ascii="ＭＳ ゴシック" w:eastAsia="ＭＳ ゴシック" w:hAnsi="ＭＳ ゴシック" w:hint="eastAsia"/>
                <w:szCs w:val="21"/>
              </w:rPr>
              <w:t>20</w:t>
            </w:r>
          </w:p>
        </w:tc>
        <w:tc>
          <w:tcPr>
            <w:tcW w:w="1985" w:type="dxa"/>
            <w:tcBorders>
              <w:top w:val="nil"/>
              <w:left w:val="nil"/>
              <w:bottom w:val="single" w:sz="4" w:space="0" w:color="auto"/>
              <w:right w:val="single" w:sz="4" w:space="0" w:color="auto"/>
            </w:tcBorders>
            <w:shd w:val="clear" w:color="auto" w:fill="auto"/>
            <w:vAlign w:val="center"/>
            <w:hideMark/>
          </w:tcPr>
          <w:p w14:paraId="09C3BF80" w14:textId="0FD4FB63"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嵐山</w:t>
            </w:r>
          </w:p>
        </w:tc>
        <w:tc>
          <w:tcPr>
            <w:tcW w:w="6939" w:type="dxa"/>
            <w:tcBorders>
              <w:top w:val="nil"/>
              <w:left w:val="nil"/>
              <w:bottom w:val="single" w:sz="4" w:space="0" w:color="auto"/>
              <w:right w:val="single" w:sz="4" w:space="0" w:color="auto"/>
            </w:tcBorders>
            <w:shd w:val="clear" w:color="auto" w:fill="auto"/>
            <w:vAlign w:val="center"/>
            <w:hideMark/>
          </w:tcPr>
          <w:p w14:paraId="359638D7" w14:textId="7BBA502F"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天龍寺や野々宮神社など、嵐山について、観光案内をしてください。</w:t>
            </w:r>
          </w:p>
        </w:tc>
      </w:tr>
      <w:tr w:rsidR="002F4658" w:rsidRPr="00C93F0E" w14:paraId="5F57119B" w14:textId="77777777" w:rsidTr="00AB16C7">
        <w:trPr>
          <w:trHeight w:val="676"/>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9B444E0" w14:textId="4CC4CB44" w:rsidR="002F4658" w:rsidRPr="002F4658" w:rsidRDefault="002F4658" w:rsidP="002F4658">
            <w:pPr>
              <w:jc w:val="center"/>
              <w:rPr>
                <w:rFonts w:ascii="ＭＳ ゴシック" w:eastAsia="ＭＳ ゴシック" w:hAnsi="ＭＳ ゴシック"/>
                <w:szCs w:val="21"/>
              </w:rPr>
            </w:pPr>
            <w:r w:rsidRPr="002F4658">
              <w:rPr>
                <w:rFonts w:ascii="ＭＳ ゴシック" w:eastAsia="ＭＳ ゴシック" w:hAnsi="ＭＳ ゴシック" w:hint="eastAsia"/>
                <w:szCs w:val="21"/>
              </w:rPr>
              <w:t>21</w:t>
            </w:r>
          </w:p>
        </w:tc>
        <w:tc>
          <w:tcPr>
            <w:tcW w:w="1985" w:type="dxa"/>
            <w:tcBorders>
              <w:top w:val="nil"/>
              <w:left w:val="nil"/>
              <w:bottom w:val="single" w:sz="4" w:space="0" w:color="auto"/>
              <w:right w:val="single" w:sz="4" w:space="0" w:color="auto"/>
            </w:tcBorders>
            <w:shd w:val="clear" w:color="auto" w:fill="auto"/>
            <w:vAlign w:val="center"/>
            <w:hideMark/>
          </w:tcPr>
          <w:p w14:paraId="43C323A3" w14:textId="61F75B55"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龍安寺</w:t>
            </w:r>
          </w:p>
        </w:tc>
        <w:tc>
          <w:tcPr>
            <w:tcW w:w="6939" w:type="dxa"/>
            <w:tcBorders>
              <w:top w:val="nil"/>
              <w:left w:val="nil"/>
              <w:bottom w:val="single" w:sz="4" w:space="0" w:color="auto"/>
              <w:right w:val="single" w:sz="4" w:space="0" w:color="auto"/>
            </w:tcBorders>
            <w:shd w:val="clear" w:color="auto" w:fill="auto"/>
            <w:vAlign w:val="center"/>
            <w:hideMark/>
          </w:tcPr>
          <w:p w14:paraId="303AEB06" w14:textId="308199F8"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龍安寺の庭園について、天龍寺や西芳寺など室町前期の庭園との違いを踏まえて、紹介してください。</w:t>
            </w:r>
          </w:p>
        </w:tc>
      </w:tr>
      <w:tr w:rsidR="002F4658" w:rsidRPr="00C93F0E" w14:paraId="3C990DBB"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A4B4BA4" w14:textId="5421F362" w:rsidR="002F4658" w:rsidRPr="002F4658" w:rsidRDefault="002F4658" w:rsidP="002F4658">
            <w:pPr>
              <w:jc w:val="center"/>
              <w:rPr>
                <w:rFonts w:ascii="ＭＳ ゴシック" w:eastAsia="ＭＳ ゴシック" w:hAnsi="ＭＳ ゴシック"/>
                <w:szCs w:val="21"/>
              </w:rPr>
            </w:pPr>
            <w:r w:rsidRPr="002F4658">
              <w:rPr>
                <w:rFonts w:ascii="ＭＳ ゴシック" w:eastAsia="ＭＳ ゴシック" w:hAnsi="ＭＳ ゴシック" w:hint="eastAsia"/>
                <w:szCs w:val="21"/>
              </w:rPr>
              <w:t>22</w:t>
            </w:r>
          </w:p>
        </w:tc>
        <w:tc>
          <w:tcPr>
            <w:tcW w:w="1985" w:type="dxa"/>
            <w:tcBorders>
              <w:top w:val="nil"/>
              <w:left w:val="nil"/>
              <w:bottom w:val="single" w:sz="4" w:space="0" w:color="auto"/>
              <w:right w:val="single" w:sz="4" w:space="0" w:color="auto"/>
            </w:tcBorders>
            <w:shd w:val="clear" w:color="auto" w:fill="auto"/>
            <w:vAlign w:val="center"/>
            <w:hideMark/>
          </w:tcPr>
          <w:p w14:paraId="25A18E5F" w14:textId="76FC0B4A"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平安神宮</w:t>
            </w:r>
          </w:p>
        </w:tc>
        <w:tc>
          <w:tcPr>
            <w:tcW w:w="6939" w:type="dxa"/>
            <w:tcBorders>
              <w:top w:val="nil"/>
              <w:left w:val="nil"/>
              <w:bottom w:val="single" w:sz="4" w:space="0" w:color="auto"/>
              <w:right w:val="single" w:sz="4" w:space="0" w:color="auto"/>
            </w:tcBorders>
            <w:shd w:val="clear" w:color="auto" w:fill="auto"/>
            <w:vAlign w:val="center"/>
            <w:hideMark/>
          </w:tcPr>
          <w:p w14:paraId="41DFAA67" w14:textId="383BBE66"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平安神宮について、酒樽にも触れながら、観光案内をしてください。</w:t>
            </w:r>
          </w:p>
        </w:tc>
      </w:tr>
      <w:tr w:rsidR="002F4658" w:rsidRPr="00C93F0E" w14:paraId="40C9D0C2"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6B09061" w14:textId="25654D95" w:rsidR="002F4658" w:rsidRPr="002F4658" w:rsidRDefault="002F4658" w:rsidP="002F4658">
            <w:pPr>
              <w:jc w:val="center"/>
              <w:rPr>
                <w:rFonts w:ascii="ＭＳ ゴシック" w:eastAsia="ＭＳ ゴシック" w:hAnsi="ＭＳ ゴシック"/>
                <w:szCs w:val="21"/>
              </w:rPr>
            </w:pPr>
            <w:r w:rsidRPr="002F4658">
              <w:rPr>
                <w:rFonts w:ascii="ＭＳ ゴシック" w:eastAsia="ＭＳ ゴシック" w:hAnsi="ＭＳ ゴシック" w:hint="eastAsia"/>
                <w:szCs w:val="21"/>
              </w:rPr>
              <w:t>23</w:t>
            </w:r>
          </w:p>
        </w:tc>
        <w:tc>
          <w:tcPr>
            <w:tcW w:w="1985" w:type="dxa"/>
            <w:tcBorders>
              <w:top w:val="nil"/>
              <w:left w:val="nil"/>
              <w:bottom w:val="single" w:sz="4" w:space="0" w:color="auto"/>
              <w:right w:val="single" w:sz="4" w:space="0" w:color="auto"/>
            </w:tcBorders>
            <w:shd w:val="clear" w:color="auto" w:fill="auto"/>
            <w:vAlign w:val="center"/>
            <w:hideMark/>
          </w:tcPr>
          <w:p w14:paraId="4E9FC416" w14:textId="44B15BD1"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鴨川と白川</w:t>
            </w:r>
          </w:p>
        </w:tc>
        <w:tc>
          <w:tcPr>
            <w:tcW w:w="6939" w:type="dxa"/>
            <w:tcBorders>
              <w:top w:val="nil"/>
              <w:left w:val="nil"/>
              <w:bottom w:val="single" w:sz="4" w:space="0" w:color="auto"/>
              <w:right w:val="single" w:sz="4" w:space="0" w:color="auto"/>
            </w:tcBorders>
            <w:shd w:val="clear" w:color="auto" w:fill="auto"/>
            <w:vAlign w:val="center"/>
            <w:hideMark/>
          </w:tcPr>
          <w:p w14:paraId="62325A94" w14:textId="4A807FF9"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鴨川と白川、及びそれぞれの川沿いの街並みについて、観光案内をしてください。</w:t>
            </w:r>
          </w:p>
        </w:tc>
      </w:tr>
      <w:tr w:rsidR="002F4658" w:rsidRPr="00C93F0E" w14:paraId="37B62843"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95A7905" w14:textId="0D1D03CF" w:rsidR="002F4658" w:rsidRPr="002F4658" w:rsidRDefault="002F4658" w:rsidP="002F4658">
            <w:pPr>
              <w:jc w:val="center"/>
              <w:rPr>
                <w:rFonts w:ascii="ＭＳ ゴシック" w:eastAsia="ＭＳ ゴシック" w:hAnsi="ＭＳ ゴシック"/>
                <w:szCs w:val="21"/>
              </w:rPr>
            </w:pPr>
            <w:r w:rsidRPr="002F4658">
              <w:rPr>
                <w:rFonts w:ascii="ＭＳ ゴシック" w:eastAsia="ＭＳ ゴシック" w:hAnsi="ＭＳ ゴシック" w:hint="eastAsia"/>
                <w:szCs w:val="21"/>
              </w:rPr>
              <w:t>24</w:t>
            </w:r>
          </w:p>
        </w:tc>
        <w:tc>
          <w:tcPr>
            <w:tcW w:w="1985" w:type="dxa"/>
            <w:tcBorders>
              <w:top w:val="nil"/>
              <w:left w:val="nil"/>
              <w:bottom w:val="single" w:sz="4" w:space="0" w:color="auto"/>
              <w:right w:val="single" w:sz="4" w:space="0" w:color="auto"/>
            </w:tcBorders>
            <w:shd w:val="clear" w:color="auto" w:fill="auto"/>
            <w:vAlign w:val="center"/>
            <w:hideMark/>
          </w:tcPr>
          <w:p w14:paraId="3EE186CA" w14:textId="6CFD7E82"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町家</w:t>
            </w:r>
          </w:p>
        </w:tc>
        <w:tc>
          <w:tcPr>
            <w:tcW w:w="6939" w:type="dxa"/>
            <w:tcBorders>
              <w:top w:val="nil"/>
              <w:left w:val="nil"/>
              <w:bottom w:val="single" w:sz="4" w:space="0" w:color="auto"/>
              <w:right w:val="single" w:sz="4" w:space="0" w:color="auto"/>
            </w:tcBorders>
            <w:shd w:val="clear" w:color="auto" w:fill="auto"/>
            <w:vAlign w:val="center"/>
            <w:hideMark/>
          </w:tcPr>
          <w:p w14:paraId="6CFCC248" w14:textId="7E9C7FC8"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京都人の智恵に基づく町家建築の構造、魅力について実際の建物の例を挙げて説明してください。</w:t>
            </w:r>
          </w:p>
        </w:tc>
      </w:tr>
      <w:tr w:rsidR="002F4658" w:rsidRPr="00C93F0E" w14:paraId="1587A670"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2335F97" w14:textId="0F08AF91" w:rsidR="002F4658" w:rsidRPr="002F4658" w:rsidRDefault="002F4658" w:rsidP="002F4658">
            <w:pPr>
              <w:jc w:val="center"/>
              <w:rPr>
                <w:rFonts w:ascii="ＭＳ ゴシック" w:eastAsia="ＭＳ ゴシック" w:hAnsi="ＭＳ ゴシック"/>
                <w:szCs w:val="21"/>
              </w:rPr>
            </w:pPr>
            <w:r w:rsidRPr="002F4658">
              <w:rPr>
                <w:rFonts w:ascii="ＭＳ ゴシック" w:eastAsia="ＭＳ ゴシック" w:hAnsi="ＭＳ ゴシック" w:hint="eastAsia"/>
                <w:szCs w:val="21"/>
              </w:rPr>
              <w:t>25</w:t>
            </w:r>
          </w:p>
        </w:tc>
        <w:tc>
          <w:tcPr>
            <w:tcW w:w="1985" w:type="dxa"/>
            <w:tcBorders>
              <w:top w:val="nil"/>
              <w:left w:val="nil"/>
              <w:bottom w:val="single" w:sz="4" w:space="0" w:color="auto"/>
              <w:right w:val="single" w:sz="4" w:space="0" w:color="auto"/>
            </w:tcBorders>
            <w:shd w:val="clear" w:color="auto" w:fill="auto"/>
            <w:vAlign w:val="center"/>
            <w:hideMark/>
          </w:tcPr>
          <w:p w14:paraId="67E7081B" w14:textId="5957B913"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西陣</w:t>
            </w:r>
          </w:p>
        </w:tc>
        <w:tc>
          <w:tcPr>
            <w:tcW w:w="6939" w:type="dxa"/>
            <w:tcBorders>
              <w:top w:val="nil"/>
              <w:left w:val="nil"/>
              <w:bottom w:val="single" w:sz="4" w:space="0" w:color="auto"/>
              <w:right w:val="single" w:sz="4" w:space="0" w:color="auto"/>
            </w:tcBorders>
            <w:shd w:val="clear" w:color="auto" w:fill="auto"/>
            <w:vAlign w:val="center"/>
            <w:hideMark/>
          </w:tcPr>
          <w:p w14:paraId="252EF55D" w14:textId="35848CC6"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京都の着物文化について説明してください。お客様は着物を買いたいと言われています。どこにお連れするか、何をお勧めするか考えて提案してください。</w:t>
            </w:r>
          </w:p>
        </w:tc>
      </w:tr>
      <w:tr w:rsidR="002F4658" w:rsidRPr="00C93F0E" w14:paraId="7940C418"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008CC44" w14:textId="1B58D04E" w:rsidR="002F4658" w:rsidRPr="002F4658" w:rsidRDefault="002F4658" w:rsidP="002F4658">
            <w:pPr>
              <w:jc w:val="center"/>
              <w:rPr>
                <w:rFonts w:ascii="ＭＳ ゴシック" w:eastAsia="ＭＳ ゴシック" w:hAnsi="ＭＳ ゴシック"/>
                <w:szCs w:val="21"/>
              </w:rPr>
            </w:pPr>
            <w:r w:rsidRPr="002F4658">
              <w:rPr>
                <w:rFonts w:ascii="ＭＳ ゴシック" w:eastAsia="ＭＳ ゴシック" w:hAnsi="ＭＳ ゴシック" w:hint="eastAsia"/>
                <w:szCs w:val="21"/>
              </w:rPr>
              <w:t>26</w:t>
            </w:r>
          </w:p>
        </w:tc>
        <w:tc>
          <w:tcPr>
            <w:tcW w:w="1985" w:type="dxa"/>
            <w:tcBorders>
              <w:top w:val="nil"/>
              <w:left w:val="nil"/>
              <w:bottom w:val="single" w:sz="4" w:space="0" w:color="auto"/>
              <w:right w:val="single" w:sz="4" w:space="0" w:color="auto"/>
            </w:tcBorders>
            <w:shd w:val="clear" w:color="auto" w:fill="auto"/>
            <w:vAlign w:val="center"/>
            <w:hideMark/>
          </w:tcPr>
          <w:p w14:paraId="3C90FB4F" w14:textId="4DBD1072"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京都</w:t>
            </w:r>
          </w:p>
        </w:tc>
        <w:tc>
          <w:tcPr>
            <w:tcW w:w="6939" w:type="dxa"/>
            <w:tcBorders>
              <w:top w:val="nil"/>
              <w:left w:val="nil"/>
              <w:bottom w:val="single" w:sz="4" w:space="0" w:color="auto"/>
              <w:right w:val="single" w:sz="4" w:space="0" w:color="auto"/>
            </w:tcBorders>
            <w:shd w:val="clear" w:color="auto" w:fill="auto"/>
            <w:vAlign w:val="center"/>
            <w:hideMark/>
          </w:tcPr>
          <w:p w14:paraId="2105DECB" w14:textId="77DF6DAF"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京都は、平城京に次いで建設された大規模な都市づくりでしたが、設計の基本思想、そして、何故、長く我が国の中心として栄えたか、外国人にもわかりやすく説明してください。</w:t>
            </w:r>
          </w:p>
        </w:tc>
      </w:tr>
      <w:tr w:rsidR="002F4658" w:rsidRPr="00C93F0E" w14:paraId="54090C96" w14:textId="77777777" w:rsidTr="00AB16C7">
        <w:trPr>
          <w:trHeight w:val="49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4AFCF52" w14:textId="2D676941" w:rsidR="002F4658" w:rsidRPr="002F4658" w:rsidRDefault="002F4658" w:rsidP="002F4658">
            <w:pPr>
              <w:jc w:val="center"/>
              <w:rPr>
                <w:rFonts w:ascii="ＭＳ ゴシック" w:eastAsia="ＭＳ ゴシック" w:hAnsi="ＭＳ ゴシック"/>
                <w:szCs w:val="21"/>
              </w:rPr>
            </w:pPr>
            <w:r w:rsidRPr="002F4658">
              <w:rPr>
                <w:rFonts w:ascii="ＭＳ ゴシック" w:eastAsia="ＭＳ ゴシック" w:hAnsi="ＭＳ ゴシック" w:hint="eastAsia"/>
                <w:szCs w:val="21"/>
              </w:rPr>
              <w:t>27</w:t>
            </w:r>
          </w:p>
        </w:tc>
        <w:tc>
          <w:tcPr>
            <w:tcW w:w="1985" w:type="dxa"/>
            <w:tcBorders>
              <w:top w:val="nil"/>
              <w:left w:val="nil"/>
              <w:bottom w:val="single" w:sz="4" w:space="0" w:color="auto"/>
              <w:right w:val="single" w:sz="4" w:space="0" w:color="auto"/>
            </w:tcBorders>
            <w:shd w:val="clear" w:color="auto" w:fill="auto"/>
            <w:vAlign w:val="center"/>
            <w:hideMark/>
          </w:tcPr>
          <w:p w14:paraId="27B14758" w14:textId="2076B6B5"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京都の食</w:t>
            </w:r>
          </w:p>
        </w:tc>
        <w:tc>
          <w:tcPr>
            <w:tcW w:w="6939" w:type="dxa"/>
            <w:tcBorders>
              <w:top w:val="nil"/>
              <w:left w:val="nil"/>
              <w:bottom w:val="single" w:sz="4" w:space="0" w:color="auto"/>
              <w:right w:val="single" w:sz="4" w:space="0" w:color="auto"/>
            </w:tcBorders>
            <w:shd w:val="clear" w:color="auto" w:fill="auto"/>
            <w:vAlign w:val="center"/>
            <w:hideMark/>
          </w:tcPr>
          <w:p w14:paraId="570ACA8B" w14:textId="4D77F5D9"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懐石料理、おばんざい、京野菜など、京都の食の魅力を紹介してください。</w:t>
            </w:r>
          </w:p>
        </w:tc>
      </w:tr>
      <w:tr w:rsidR="002F4658" w:rsidRPr="00C93F0E" w14:paraId="5BA60E54"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A34CB61" w14:textId="6358AA28" w:rsidR="002F4658" w:rsidRPr="002F4658" w:rsidRDefault="002F4658" w:rsidP="002F4658">
            <w:pPr>
              <w:jc w:val="center"/>
              <w:rPr>
                <w:rFonts w:ascii="ＭＳ ゴシック" w:eastAsia="ＭＳ ゴシック" w:hAnsi="ＭＳ ゴシック"/>
                <w:szCs w:val="21"/>
              </w:rPr>
            </w:pPr>
            <w:r w:rsidRPr="002F4658">
              <w:rPr>
                <w:rFonts w:ascii="ＭＳ ゴシック" w:eastAsia="ＭＳ ゴシック" w:hAnsi="ＭＳ ゴシック" w:hint="eastAsia"/>
                <w:szCs w:val="21"/>
              </w:rPr>
              <w:t>28</w:t>
            </w:r>
          </w:p>
        </w:tc>
        <w:tc>
          <w:tcPr>
            <w:tcW w:w="1985" w:type="dxa"/>
            <w:tcBorders>
              <w:top w:val="nil"/>
              <w:left w:val="nil"/>
              <w:bottom w:val="single" w:sz="4" w:space="0" w:color="auto"/>
              <w:right w:val="single" w:sz="4" w:space="0" w:color="auto"/>
            </w:tcBorders>
            <w:shd w:val="clear" w:color="auto" w:fill="auto"/>
            <w:vAlign w:val="center"/>
            <w:hideMark/>
          </w:tcPr>
          <w:p w14:paraId="566B2FDD" w14:textId="0BB82271"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京都の桜の名所</w:t>
            </w:r>
          </w:p>
        </w:tc>
        <w:tc>
          <w:tcPr>
            <w:tcW w:w="6939" w:type="dxa"/>
            <w:tcBorders>
              <w:top w:val="nil"/>
              <w:left w:val="nil"/>
              <w:bottom w:val="single" w:sz="4" w:space="0" w:color="auto"/>
              <w:right w:val="single" w:sz="4" w:space="0" w:color="auto"/>
            </w:tcBorders>
            <w:shd w:val="clear" w:color="auto" w:fill="auto"/>
            <w:vAlign w:val="center"/>
            <w:hideMark/>
          </w:tcPr>
          <w:p w14:paraId="69181337" w14:textId="5F3B8617"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日本で満開の桜を鑑賞することを楽しみに来日された外国人観光客に貴方がお勧めの桜スポットをご案内ください。</w:t>
            </w:r>
          </w:p>
        </w:tc>
      </w:tr>
      <w:tr w:rsidR="002F4658" w:rsidRPr="00C93F0E" w14:paraId="0BADFB87"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C809532" w14:textId="0FEEBF70" w:rsidR="002F4658" w:rsidRPr="002F4658" w:rsidRDefault="002F4658" w:rsidP="002F4658">
            <w:pPr>
              <w:jc w:val="center"/>
              <w:rPr>
                <w:rFonts w:ascii="ＭＳ ゴシック" w:eastAsia="ＭＳ ゴシック" w:hAnsi="ＭＳ ゴシック"/>
                <w:szCs w:val="21"/>
              </w:rPr>
            </w:pPr>
            <w:r w:rsidRPr="002F4658">
              <w:rPr>
                <w:rFonts w:ascii="ＭＳ ゴシック" w:eastAsia="ＭＳ ゴシック" w:hAnsi="ＭＳ ゴシック" w:hint="eastAsia"/>
                <w:szCs w:val="21"/>
              </w:rPr>
              <w:lastRenderedPageBreak/>
              <w:t>29</w:t>
            </w:r>
          </w:p>
        </w:tc>
        <w:tc>
          <w:tcPr>
            <w:tcW w:w="1985" w:type="dxa"/>
            <w:tcBorders>
              <w:top w:val="nil"/>
              <w:left w:val="nil"/>
              <w:bottom w:val="single" w:sz="4" w:space="0" w:color="auto"/>
              <w:right w:val="single" w:sz="4" w:space="0" w:color="auto"/>
            </w:tcBorders>
            <w:shd w:val="clear" w:color="auto" w:fill="auto"/>
            <w:vAlign w:val="center"/>
            <w:hideMark/>
          </w:tcPr>
          <w:p w14:paraId="3BE84920" w14:textId="1E098484"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京都の紅葉の名所</w:t>
            </w:r>
          </w:p>
        </w:tc>
        <w:tc>
          <w:tcPr>
            <w:tcW w:w="6939" w:type="dxa"/>
            <w:tcBorders>
              <w:top w:val="nil"/>
              <w:left w:val="nil"/>
              <w:bottom w:val="single" w:sz="4" w:space="0" w:color="auto"/>
              <w:right w:val="single" w:sz="4" w:space="0" w:color="auto"/>
            </w:tcBorders>
            <w:shd w:val="clear" w:color="auto" w:fill="auto"/>
            <w:vAlign w:val="center"/>
            <w:hideMark/>
          </w:tcPr>
          <w:p w14:paraId="594A1FAC" w14:textId="6154D268"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日本の紅葉を見ることを目的に来日された外国人観光客にお勧め紅葉スポットにご案内し、その場所について説明してください。</w:t>
            </w:r>
          </w:p>
        </w:tc>
      </w:tr>
      <w:tr w:rsidR="002F4658" w:rsidRPr="00C93F0E" w14:paraId="589106A5" w14:textId="77777777" w:rsidTr="00AD43FB">
        <w:trPr>
          <w:trHeight w:val="10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C972F0E" w14:textId="6692CF0D" w:rsidR="002F4658" w:rsidRPr="002F4658" w:rsidRDefault="002F4658" w:rsidP="002F4658">
            <w:pPr>
              <w:jc w:val="center"/>
              <w:rPr>
                <w:rFonts w:ascii="ＭＳ ゴシック" w:eastAsia="ＭＳ ゴシック" w:hAnsi="ＭＳ ゴシック"/>
                <w:szCs w:val="21"/>
              </w:rPr>
            </w:pPr>
            <w:r w:rsidRPr="002F4658">
              <w:rPr>
                <w:rFonts w:ascii="ＭＳ ゴシック" w:eastAsia="ＭＳ ゴシック" w:hAnsi="ＭＳ ゴシック" w:hint="eastAsia"/>
                <w:szCs w:val="21"/>
              </w:rPr>
              <w:t>30</w:t>
            </w:r>
          </w:p>
        </w:tc>
        <w:tc>
          <w:tcPr>
            <w:tcW w:w="1985" w:type="dxa"/>
            <w:tcBorders>
              <w:top w:val="nil"/>
              <w:left w:val="nil"/>
              <w:bottom w:val="single" w:sz="4" w:space="0" w:color="auto"/>
              <w:right w:val="single" w:sz="4" w:space="0" w:color="auto"/>
            </w:tcBorders>
            <w:shd w:val="clear" w:color="auto" w:fill="auto"/>
            <w:vAlign w:val="center"/>
            <w:hideMark/>
          </w:tcPr>
          <w:p w14:paraId="3EF4EABA" w14:textId="01F5A58E"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京都のお勧めの日本庭園</w:t>
            </w:r>
          </w:p>
        </w:tc>
        <w:tc>
          <w:tcPr>
            <w:tcW w:w="6939" w:type="dxa"/>
            <w:tcBorders>
              <w:top w:val="nil"/>
              <w:left w:val="nil"/>
              <w:bottom w:val="single" w:sz="4" w:space="0" w:color="auto"/>
              <w:right w:val="single" w:sz="4" w:space="0" w:color="auto"/>
            </w:tcBorders>
            <w:shd w:val="clear" w:color="auto" w:fill="auto"/>
            <w:vAlign w:val="center"/>
            <w:hideMark/>
          </w:tcPr>
          <w:p w14:paraId="54DDB5B7" w14:textId="7EC990F8"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日本の庭園について興味をお持ちの外国人観光客に日本庭園の基本的な構成要素、コンセプトをわかりやすく説明した上で、あなたがお気に入りの庭園にご案内ください。</w:t>
            </w:r>
          </w:p>
        </w:tc>
      </w:tr>
    </w:tbl>
    <w:p w14:paraId="4EB8C7A0" w14:textId="77777777" w:rsidR="00AB16C7" w:rsidRPr="007A5EF0" w:rsidRDefault="00AB16C7" w:rsidP="00AB16C7">
      <w:pPr>
        <w:rPr>
          <w:rFonts w:ascii="ＭＳ ゴシック" w:eastAsia="ＭＳ ゴシック" w:hAnsi="ＭＳ ゴシック"/>
          <w:szCs w:val="21"/>
        </w:rPr>
      </w:pPr>
    </w:p>
    <w:p w14:paraId="1D2399C3" w14:textId="77777777" w:rsidR="00AB16C7" w:rsidRDefault="00AB16C7" w:rsidP="00AB16C7">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79CE9DDC" w14:textId="6D98B84C" w:rsidR="00AB16C7" w:rsidRPr="00FE4602" w:rsidRDefault="00FE4602" w:rsidP="00AB16C7">
      <w:pPr>
        <w:rPr>
          <w:rFonts w:ascii="ＭＳ ゴシック" w:eastAsia="ＭＳ ゴシック" w:hAnsi="ＭＳ ゴシック"/>
          <w:b/>
          <w:bCs/>
          <w:sz w:val="24"/>
          <w:szCs w:val="24"/>
          <w:u w:val="single"/>
        </w:rPr>
      </w:pPr>
      <w:r w:rsidRPr="007535FF">
        <w:rPr>
          <w:rFonts w:ascii="ＭＳ ゴシック" w:eastAsia="ＭＳ ゴシック" w:hAnsi="ＭＳ ゴシック" w:hint="eastAsia"/>
          <w:b/>
          <w:bCs/>
          <w:sz w:val="24"/>
          <w:szCs w:val="24"/>
          <w:u w:val="single"/>
        </w:rPr>
        <w:lastRenderedPageBreak/>
        <w:t>＜テーマ</w:t>
      </w:r>
      <w:r>
        <w:rPr>
          <w:rFonts w:ascii="ＭＳ ゴシック" w:eastAsia="ＭＳ ゴシック" w:hAnsi="ＭＳ ゴシック" w:hint="eastAsia"/>
          <w:b/>
          <w:bCs/>
          <w:sz w:val="24"/>
          <w:szCs w:val="24"/>
          <w:u w:val="single"/>
        </w:rPr>
        <w:t>B</w:t>
      </w:r>
      <w:r w:rsidRPr="007535FF">
        <w:rPr>
          <w:rFonts w:ascii="ＭＳ ゴシック" w:eastAsia="ＭＳ ゴシック" w:hAnsi="ＭＳ ゴシック" w:hint="eastAsia"/>
          <w:b/>
          <w:bCs/>
          <w:sz w:val="24"/>
          <w:szCs w:val="24"/>
          <w:u w:val="single"/>
        </w:rPr>
        <w:t xml:space="preserve">　</w:t>
      </w:r>
      <w:r w:rsidRPr="00FE4602">
        <w:rPr>
          <w:rFonts w:ascii="ＭＳ ゴシック" w:eastAsia="ＭＳ ゴシック" w:hAnsi="ＭＳ ゴシック" w:hint="eastAsia"/>
          <w:b/>
          <w:bCs/>
          <w:sz w:val="24"/>
          <w:szCs w:val="24"/>
          <w:u w:val="single"/>
        </w:rPr>
        <w:t>近畿</w:t>
      </w:r>
      <w:r w:rsidRPr="00FE4602">
        <w:rPr>
          <w:rFonts w:ascii="ＭＳ ゴシック" w:eastAsia="ＭＳ ゴシック" w:hAnsi="ＭＳ ゴシック"/>
          <w:b/>
          <w:bCs/>
          <w:sz w:val="24"/>
          <w:szCs w:val="24"/>
          <w:u w:val="single"/>
        </w:rPr>
        <w:t>(京都以外)</w:t>
      </w:r>
      <w:r w:rsidRPr="007535FF">
        <w:rPr>
          <w:rFonts w:ascii="ＭＳ ゴシック" w:eastAsia="ＭＳ ゴシック" w:hAnsi="ＭＳ ゴシック" w:hint="eastAsia"/>
          <w:b/>
          <w:bCs/>
          <w:sz w:val="24"/>
          <w:szCs w:val="24"/>
          <w:u w:val="single"/>
        </w:rPr>
        <w:t>＞</w:t>
      </w:r>
    </w:p>
    <w:tbl>
      <w:tblPr>
        <w:tblStyle w:val="a3"/>
        <w:tblW w:w="0" w:type="auto"/>
        <w:tblLook w:val="04A0" w:firstRow="1" w:lastRow="0" w:firstColumn="1" w:lastColumn="0" w:noHBand="0" w:noVBand="1"/>
      </w:tblPr>
      <w:tblGrid>
        <w:gridCol w:w="660"/>
        <w:gridCol w:w="2123"/>
        <w:gridCol w:w="6845"/>
      </w:tblGrid>
      <w:tr w:rsidR="00AB16C7" w:rsidRPr="007A5EF0" w14:paraId="5E3A6A4E" w14:textId="77777777" w:rsidTr="00970463">
        <w:trPr>
          <w:trHeight w:val="360"/>
          <w:tblHeader/>
        </w:trPr>
        <w:tc>
          <w:tcPr>
            <w:tcW w:w="660" w:type="dxa"/>
            <w:noWrap/>
            <w:vAlign w:val="center"/>
            <w:hideMark/>
          </w:tcPr>
          <w:p w14:paraId="068B00D4" w14:textId="77777777" w:rsidR="00AB16C7" w:rsidRPr="007A5EF0" w:rsidRDefault="00AB16C7" w:rsidP="00970463">
            <w:pPr>
              <w:jc w:val="center"/>
              <w:rPr>
                <w:rFonts w:ascii="ＭＳ ゴシック" w:eastAsia="ＭＳ ゴシック" w:hAnsi="ＭＳ ゴシック"/>
                <w:szCs w:val="21"/>
              </w:rPr>
            </w:pPr>
            <w:r w:rsidRPr="007A5EF0">
              <w:rPr>
                <w:rFonts w:ascii="ＭＳ ゴシック" w:eastAsia="ＭＳ ゴシック" w:hAnsi="ＭＳ ゴシック" w:hint="eastAsia"/>
                <w:szCs w:val="21"/>
              </w:rPr>
              <w:t>項番</w:t>
            </w:r>
          </w:p>
        </w:tc>
        <w:tc>
          <w:tcPr>
            <w:tcW w:w="2123" w:type="dxa"/>
            <w:vAlign w:val="center"/>
            <w:hideMark/>
          </w:tcPr>
          <w:p w14:paraId="1DAB7AE4" w14:textId="77777777" w:rsidR="00AB16C7" w:rsidRPr="007A5EF0" w:rsidRDefault="00AB16C7" w:rsidP="00970463">
            <w:pPr>
              <w:jc w:val="center"/>
              <w:rPr>
                <w:rFonts w:ascii="ＭＳ ゴシック" w:eastAsia="ＭＳ ゴシック" w:hAnsi="ＭＳ ゴシック"/>
                <w:szCs w:val="21"/>
              </w:rPr>
            </w:pPr>
            <w:r w:rsidRPr="007A5EF0">
              <w:rPr>
                <w:rFonts w:ascii="ＭＳ ゴシック" w:eastAsia="ＭＳ ゴシック" w:hAnsi="ＭＳ ゴシック" w:hint="eastAsia"/>
                <w:szCs w:val="21"/>
              </w:rPr>
              <w:t>テーマ</w:t>
            </w:r>
          </w:p>
        </w:tc>
        <w:tc>
          <w:tcPr>
            <w:tcW w:w="6845" w:type="dxa"/>
            <w:vAlign w:val="center"/>
            <w:hideMark/>
          </w:tcPr>
          <w:p w14:paraId="5696474E" w14:textId="77777777" w:rsidR="00AB16C7" w:rsidRPr="007A5EF0" w:rsidRDefault="00AB16C7" w:rsidP="00970463">
            <w:pPr>
              <w:jc w:val="center"/>
              <w:rPr>
                <w:rFonts w:ascii="ＭＳ ゴシック" w:eastAsia="ＭＳ ゴシック" w:hAnsi="ＭＳ ゴシック"/>
                <w:szCs w:val="21"/>
              </w:rPr>
            </w:pPr>
            <w:r w:rsidRPr="007A5EF0">
              <w:rPr>
                <w:rFonts w:ascii="ＭＳ ゴシック" w:eastAsia="ＭＳ ゴシック" w:hAnsi="ＭＳ ゴシック" w:hint="eastAsia"/>
                <w:szCs w:val="21"/>
              </w:rPr>
              <w:t>問題文</w:t>
            </w:r>
          </w:p>
        </w:tc>
      </w:tr>
      <w:tr w:rsidR="00AB16C7" w:rsidRPr="007A5EF0" w14:paraId="4786487F" w14:textId="77777777" w:rsidTr="00970463">
        <w:trPr>
          <w:trHeight w:val="80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0D0C8E" w14:textId="3577C10B" w:rsidR="00AB16C7" w:rsidRPr="00AB16C7" w:rsidRDefault="00AB16C7" w:rsidP="00AB16C7">
            <w:pPr>
              <w:jc w:val="center"/>
              <w:rPr>
                <w:rFonts w:ascii="ＭＳ ゴシック" w:eastAsia="ＭＳ ゴシック" w:hAnsi="ＭＳ ゴシック"/>
                <w:szCs w:val="21"/>
              </w:rPr>
            </w:pPr>
            <w:r w:rsidRPr="00AB16C7">
              <w:rPr>
                <w:rFonts w:ascii="ＭＳ ゴシック" w:eastAsia="ＭＳ ゴシック" w:hAnsi="ＭＳ ゴシック" w:hint="eastAsia"/>
                <w:szCs w:val="21"/>
              </w:rPr>
              <w:t>1</w:t>
            </w:r>
          </w:p>
        </w:tc>
        <w:tc>
          <w:tcPr>
            <w:tcW w:w="2123" w:type="dxa"/>
            <w:tcBorders>
              <w:top w:val="single" w:sz="4" w:space="0" w:color="auto"/>
              <w:left w:val="nil"/>
              <w:bottom w:val="single" w:sz="4" w:space="0" w:color="auto"/>
              <w:right w:val="single" w:sz="4" w:space="0" w:color="auto"/>
            </w:tcBorders>
            <w:shd w:val="clear" w:color="auto" w:fill="auto"/>
            <w:vAlign w:val="center"/>
            <w:hideMark/>
          </w:tcPr>
          <w:p w14:paraId="49A74B5F" w14:textId="79F9AD79"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大阪城</w:t>
            </w:r>
          </w:p>
        </w:tc>
        <w:tc>
          <w:tcPr>
            <w:tcW w:w="6845" w:type="dxa"/>
            <w:tcBorders>
              <w:top w:val="single" w:sz="4" w:space="0" w:color="auto"/>
              <w:left w:val="nil"/>
              <w:bottom w:val="single" w:sz="4" w:space="0" w:color="auto"/>
              <w:right w:val="single" w:sz="4" w:space="0" w:color="auto"/>
            </w:tcBorders>
            <w:shd w:val="clear" w:color="auto" w:fill="auto"/>
            <w:vAlign w:val="center"/>
            <w:hideMark/>
          </w:tcPr>
          <w:p w14:paraId="320366AA" w14:textId="3D9B2ED2"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西洋の城との対比を踏まえて、大阪城を紹介してください</w:t>
            </w:r>
          </w:p>
        </w:tc>
      </w:tr>
      <w:tr w:rsidR="00AB16C7" w:rsidRPr="007A5EF0" w14:paraId="4174B6FF" w14:textId="77777777" w:rsidTr="00970463">
        <w:trPr>
          <w:trHeight w:val="133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05980795" w14:textId="51A01A97" w:rsidR="00AB16C7" w:rsidRPr="00AB16C7" w:rsidRDefault="00AB16C7" w:rsidP="00AB16C7">
            <w:pPr>
              <w:jc w:val="center"/>
              <w:rPr>
                <w:rFonts w:ascii="ＭＳ ゴシック" w:eastAsia="ＭＳ ゴシック" w:hAnsi="ＭＳ ゴシック"/>
                <w:szCs w:val="21"/>
              </w:rPr>
            </w:pPr>
            <w:r w:rsidRPr="00AB16C7">
              <w:rPr>
                <w:rFonts w:ascii="ＭＳ ゴシック" w:eastAsia="ＭＳ ゴシック" w:hAnsi="ＭＳ ゴシック" w:hint="eastAsia"/>
                <w:szCs w:val="21"/>
              </w:rPr>
              <w:t>2</w:t>
            </w:r>
          </w:p>
        </w:tc>
        <w:tc>
          <w:tcPr>
            <w:tcW w:w="2123" w:type="dxa"/>
            <w:tcBorders>
              <w:top w:val="nil"/>
              <w:left w:val="nil"/>
              <w:bottom w:val="single" w:sz="4" w:space="0" w:color="auto"/>
              <w:right w:val="single" w:sz="4" w:space="0" w:color="auto"/>
            </w:tcBorders>
            <w:shd w:val="clear" w:color="auto" w:fill="auto"/>
            <w:vAlign w:val="center"/>
            <w:hideMark/>
          </w:tcPr>
          <w:p w14:paraId="346791A2" w14:textId="69F38702"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神戸</w:t>
            </w:r>
          </w:p>
        </w:tc>
        <w:tc>
          <w:tcPr>
            <w:tcW w:w="6845" w:type="dxa"/>
            <w:tcBorders>
              <w:top w:val="nil"/>
              <w:left w:val="nil"/>
              <w:bottom w:val="single" w:sz="4" w:space="0" w:color="auto"/>
              <w:right w:val="single" w:sz="4" w:space="0" w:color="auto"/>
            </w:tcBorders>
            <w:shd w:val="clear" w:color="auto" w:fill="auto"/>
            <w:vAlign w:val="center"/>
            <w:hideMark/>
          </w:tcPr>
          <w:p w14:paraId="044AB7AA" w14:textId="19643735"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今日は京都、奈良、大阪をすでに観光されたお客様を神戸に案内します。この三大都市と比較しながら、神戸の魅力を紹介し、市内を案内してください。</w:t>
            </w:r>
          </w:p>
        </w:tc>
      </w:tr>
      <w:tr w:rsidR="00AB16C7" w:rsidRPr="007A5EF0" w14:paraId="5F87875F" w14:textId="77777777" w:rsidTr="00970463">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359D1DFE" w14:textId="7AE830F6" w:rsidR="00AB16C7" w:rsidRPr="00AB16C7" w:rsidRDefault="00AB16C7" w:rsidP="00AB16C7">
            <w:pPr>
              <w:jc w:val="center"/>
              <w:rPr>
                <w:rFonts w:ascii="ＭＳ ゴシック" w:eastAsia="ＭＳ ゴシック" w:hAnsi="ＭＳ ゴシック"/>
                <w:szCs w:val="21"/>
              </w:rPr>
            </w:pPr>
            <w:r w:rsidRPr="00AB16C7">
              <w:rPr>
                <w:rFonts w:ascii="ＭＳ ゴシック" w:eastAsia="ＭＳ ゴシック" w:hAnsi="ＭＳ ゴシック" w:hint="eastAsia"/>
                <w:szCs w:val="21"/>
              </w:rPr>
              <w:t>3</w:t>
            </w:r>
          </w:p>
        </w:tc>
        <w:tc>
          <w:tcPr>
            <w:tcW w:w="2123" w:type="dxa"/>
            <w:tcBorders>
              <w:top w:val="nil"/>
              <w:left w:val="nil"/>
              <w:bottom w:val="single" w:sz="4" w:space="0" w:color="auto"/>
              <w:right w:val="single" w:sz="4" w:space="0" w:color="auto"/>
            </w:tcBorders>
            <w:shd w:val="clear" w:color="auto" w:fill="auto"/>
            <w:vAlign w:val="center"/>
            <w:hideMark/>
          </w:tcPr>
          <w:p w14:paraId="67946C71" w14:textId="1B56539F"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姫路城</w:t>
            </w:r>
          </w:p>
        </w:tc>
        <w:tc>
          <w:tcPr>
            <w:tcW w:w="6845" w:type="dxa"/>
            <w:tcBorders>
              <w:top w:val="nil"/>
              <w:left w:val="nil"/>
              <w:bottom w:val="single" w:sz="4" w:space="0" w:color="auto"/>
              <w:right w:val="single" w:sz="4" w:space="0" w:color="auto"/>
            </w:tcBorders>
            <w:shd w:val="clear" w:color="auto" w:fill="auto"/>
            <w:vAlign w:val="center"/>
            <w:hideMark/>
          </w:tcPr>
          <w:p w14:paraId="44111CB8" w14:textId="03EBBAE5"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世界文化遺産に登録されている姫路城の魅力について外国人観光客にわかりやすく説明してください。日本の城の特徴についても、西洋の城と比較しながら説明してください。</w:t>
            </w:r>
          </w:p>
        </w:tc>
      </w:tr>
      <w:tr w:rsidR="00AB16C7" w:rsidRPr="007A5EF0" w14:paraId="06B9C813" w14:textId="77777777" w:rsidTr="00970463">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6D61411E" w14:textId="57BE555A" w:rsidR="00AB16C7" w:rsidRPr="00AB16C7" w:rsidRDefault="00AB16C7" w:rsidP="00AB16C7">
            <w:pPr>
              <w:jc w:val="center"/>
              <w:rPr>
                <w:rFonts w:ascii="ＭＳ ゴシック" w:eastAsia="ＭＳ ゴシック" w:hAnsi="ＭＳ ゴシック"/>
                <w:szCs w:val="21"/>
              </w:rPr>
            </w:pPr>
            <w:r w:rsidRPr="00AB16C7">
              <w:rPr>
                <w:rFonts w:ascii="ＭＳ ゴシック" w:eastAsia="ＭＳ ゴシック" w:hAnsi="ＭＳ ゴシック" w:hint="eastAsia"/>
                <w:szCs w:val="21"/>
              </w:rPr>
              <w:t>4</w:t>
            </w:r>
          </w:p>
        </w:tc>
        <w:tc>
          <w:tcPr>
            <w:tcW w:w="2123" w:type="dxa"/>
            <w:tcBorders>
              <w:top w:val="nil"/>
              <w:left w:val="nil"/>
              <w:bottom w:val="single" w:sz="4" w:space="0" w:color="auto"/>
              <w:right w:val="single" w:sz="4" w:space="0" w:color="auto"/>
            </w:tcBorders>
            <w:shd w:val="clear" w:color="auto" w:fill="auto"/>
            <w:vAlign w:val="center"/>
            <w:hideMark/>
          </w:tcPr>
          <w:p w14:paraId="470C1488" w14:textId="34264C39"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2025 年の大阪万博</w:t>
            </w:r>
          </w:p>
        </w:tc>
        <w:tc>
          <w:tcPr>
            <w:tcW w:w="6845" w:type="dxa"/>
            <w:tcBorders>
              <w:top w:val="nil"/>
              <w:left w:val="nil"/>
              <w:bottom w:val="single" w:sz="4" w:space="0" w:color="auto"/>
              <w:right w:val="single" w:sz="4" w:space="0" w:color="auto"/>
            </w:tcBorders>
            <w:shd w:val="clear" w:color="auto" w:fill="auto"/>
            <w:vAlign w:val="center"/>
            <w:hideMark/>
          </w:tcPr>
          <w:p w14:paraId="357C9054" w14:textId="0882C857"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2025年開催予定の大阪・関西万博の概要と見どころ、魅力、開催の意義について、前回の大阪エキスポ70と比較しながら説明してください。</w:t>
            </w:r>
          </w:p>
        </w:tc>
      </w:tr>
      <w:tr w:rsidR="00AB16C7" w:rsidRPr="007A5EF0" w14:paraId="45F59CFF" w14:textId="77777777" w:rsidTr="00970463">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203D476A" w14:textId="3A4A42BE" w:rsidR="00AB16C7" w:rsidRPr="00AB16C7" w:rsidRDefault="00AB16C7" w:rsidP="00AB16C7">
            <w:pPr>
              <w:jc w:val="center"/>
              <w:rPr>
                <w:rFonts w:ascii="ＭＳ ゴシック" w:eastAsia="ＭＳ ゴシック" w:hAnsi="ＭＳ ゴシック"/>
                <w:szCs w:val="21"/>
              </w:rPr>
            </w:pPr>
            <w:r w:rsidRPr="00AB16C7">
              <w:rPr>
                <w:rFonts w:ascii="ＭＳ ゴシック" w:eastAsia="ＭＳ ゴシック" w:hAnsi="ＭＳ ゴシック" w:hint="eastAsia"/>
                <w:szCs w:val="21"/>
              </w:rPr>
              <w:t>5</w:t>
            </w:r>
          </w:p>
        </w:tc>
        <w:tc>
          <w:tcPr>
            <w:tcW w:w="2123" w:type="dxa"/>
            <w:tcBorders>
              <w:top w:val="nil"/>
              <w:left w:val="nil"/>
              <w:bottom w:val="single" w:sz="4" w:space="0" w:color="auto"/>
              <w:right w:val="single" w:sz="4" w:space="0" w:color="auto"/>
            </w:tcBorders>
            <w:shd w:val="clear" w:color="auto" w:fill="auto"/>
            <w:vAlign w:val="center"/>
            <w:hideMark/>
          </w:tcPr>
          <w:p w14:paraId="69E95E0F" w14:textId="6CC415BA"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水の都</w:t>
            </w:r>
          </w:p>
        </w:tc>
        <w:tc>
          <w:tcPr>
            <w:tcW w:w="6845" w:type="dxa"/>
            <w:tcBorders>
              <w:top w:val="nil"/>
              <w:left w:val="nil"/>
              <w:bottom w:val="single" w:sz="4" w:space="0" w:color="auto"/>
              <w:right w:val="single" w:sz="4" w:space="0" w:color="auto"/>
            </w:tcBorders>
            <w:shd w:val="clear" w:color="auto" w:fill="auto"/>
            <w:vAlign w:val="center"/>
            <w:hideMark/>
          </w:tcPr>
          <w:p w14:paraId="38CA5A43" w14:textId="5CC43292"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大阪が水の都と呼ばれるようになった地形や歴史を説明しながら、水都大阪の魅力を外国人観光客に紹介してください。</w:t>
            </w:r>
          </w:p>
        </w:tc>
      </w:tr>
      <w:tr w:rsidR="00AB16C7" w:rsidRPr="007A5EF0" w14:paraId="152CFAD6" w14:textId="77777777" w:rsidTr="00970463">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7A94C89C" w14:textId="1F14D29B" w:rsidR="00AB16C7" w:rsidRPr="00AB16C7" w:rsidRDefault="00AB16C7" w:rsidP="00AB16C7">
            <w:pPr>
              <w:jc w:val="center"/>
              <w:rPr>
                <w:rFonts w:ascii="ＭＳ ゴシック" w:eastAsia="ＭＳ ゴシック" w:hAnsi="ＭＳ ゴシック"/>
                <w:szCs w:val="21"/>
              </w:rPr>
            </w:pPr>
            <w:r w:rsidRPr="00AB16C7">
              <w:rPr>
                <w:rFonts w:ascii="ＭＳ ゴシック" w:eastAsia="ＭＳ ゴシック" w:hAnsi="ＭＳ ゴシック" w:hint="eastAsia"/>
                <w:szCs w:val="21"/>
              </w:rPr>
              <w:t>6</w:t>
            </w:r>
          </w:p>
        </w:tc>
        <w:tc>
          <w:tcPr>
            <w:tcW w:w="2123" w:type="dxa"/>
            <w:tcBorders>
              <w:top w:val="nil"/>
              <w:left w:val="nil"/>
              <w:bottom w:val="single" w:sz="4" w:space="0" w:color="auto"/>
              <w:right w:val="single" w:sz="4" w:space="0" w:color="auto"/>
            </w:tcBorders>
            <w:shd w:val="clear" w:color="auto" w:fill="auto"/>
            <w:vAlign w:val="center"/>
            <w:hideMark/>
          </w:tcPr>
          <w:p w14:paraId="38E1110B" w14:textId="43470EFB"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関西空港</w:t>
            </w:r>
          </w:p>
        </w:tc>
        <w:tc>
          <w:tcPr>
            <w:tcW w:w="6845" w:type="dxa"/>
            <w:tcBorders>
              <w:top w:val="nil"/>
              <w:left w:val="nil"/>
              <w:bottom w:val="single" w:sz="4" w:space="0" w:color="auto"/>
              <w:right w:val="single" w:sz="4" w:space="0" w:color="auto"/>
            </w:tcBorders>
            <w:shd w:val="clear" w:color="auto" w:fill="auto"/>
            <w:vAlign w:val="center"/>
            <w:hideMark/>
          </w:tcPr>
          <w:p w14:paraId="2D579CF4" w14:textId="34FBE78B"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関西空港から梅田までの車中ガイド、関西圏に属する各都市の概要を簡単に紹介して翌日からの旅のエキサイティングなスタートをきってください。</w:t>
            </w:r>
          </w:p>
        </w:tc>
      </w:tr>
      <w:tr w:rsidR="00AB16C7" w:rsidRPr="007A5EF0" w14:paraId="1538B709" w14:textId="77777777" w:rsidTr="00970463">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799F8E13" w14:textId="5E333B51" w:rsidR="00AB16C7" w:rsidRPr="00AB16C7" w:rsidRDefault="00AB16C7" w:rsidP="00AB16C7">
            <w:pPr>
              <w:jc w:val="center"/>
              <w:rPr>
                <w:rFonts w:ascii="ＭＳ ゴシック" w:eastAsia="ＭＳ ゴシック" w:hAnsi="ＭＳ ゴシック"/>
                <w:szCs w:val="21"/>
              </w:rPr>
            </w:pPr>
            <w:r w:rsidRPr="00AB16C7">
              <w:rPr>
                <w:rFonts w:ascii="ＭＳ ゴシック" w:eastAsia="ＭＳ ゴシック" w:hAnsi="ＭＳ ゴシック" w:hint="eastAsia"/>
                <w:szCs w:val="21"/>
              </w:rPr>
              <w:t>7</w:t>
            </w:r>
          </w:p>
        </w:tc>
        <w:tc>
          <w:tcPr>
            <w:tcW w:w="2123" w:type="dxa"/>
            <w:tcBorders>
              <w:top w:val="nil"/>
              <w:left w:val="nil"/>
              <w:bottom w:val="single" w:sz="4" w:space="0" w:color="auto"/>
              <w:right w:val="single" w:sz="4" w:space="0" w:color="auto"/>
            </w:tcBorders>
            <w:shd w:val="clear" w:color="auto" w:fill="auto"/>
            <w:vAlign w:val="center"/>
            <w:hideMark/>
          </w:tcPr>
          <w:p w14:paraId="791A60CA" w14:textId="76A3BCD2"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USJ</w:t>
            </w:r>
          </w:p>
        </w:tc>
        <w:tc>
          <w:tcPr>
            <w:tcW w:w="6845" w:type="dxa"/>
            <w:tcBorders>
              <w:top w:val="nil"/>
              <w:left w:val="nil"/>
              <w:bottom w:val="single" w:sz="4" w:space="0" w:color="auto"/>
              <w:right w:val="single" w:sz="4" w:space="0" w:color="auto"/>
            </w:tcBorders>
            <w:shd w:val="clear" w:color="auto" w:fill="auto"/>
            <w:vAlign w:val="center"/>
            <w:hideMark/>
          </w:tcPr>
          <w:p w14:paraId="04002930" w14:textId="20C2D06D"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ア</w:t>
            </w:r>
            <w:r w:rsidR="00C4666B">
              <w:rPr>
                <w:rFonts w:ascii="ＭＳ ゴシック" w:eastAsia="ＭＳ ゴシック" w:hAnsi="ＭＳ ゴシック" w:hint="eastAsia"/>
                <w:szCs w:val="21"/>
              </w:rPr>
              <w:t>ト</w:t>
            </w:r>
            <w:r w:rsidRPr="00AB16C7">
              <w:rPr>
                <w:rFonts w:ascii="ＭＳ ゴシック" w:eastAsia="ＭＳ ゴシック" w:hAnsi="ＭＳ ゴシック" w:hint="eastAsia"/>
                <w:szCs w:val="21"/>
              </w:rPr>
              <w:t>ラクションやショー、セットなど、USJの見どころを紹介した上で、混雑を避けて効率よくテーマパークを楽しむこつを外国人観光客に紹介してください。</w:t>
            </w:r>
          </w:p>
        </w:tc>
      </w:tr>
      <w:tr w:rsidR="00AB16C7" w:rsidRPr="007A5EF0" w14:paraId="68DA4BBF" w14:textId="77777777" w:rsidTr="00CD708A">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3BD28845" w14:textId="094F6423" w:rsidR="00AB16C7" w:rsidRPr="00AB16C7" w:rsidRDefault="00AB16C7" w:rsidP="00AB16C7">
            <w:pPr>
              <w:jc w:val="center"/>
              <w:rPr>
                <w:rFonts w:ascii="ＭＳ ゴシック" w:eastAsia="ＭＳ ゴシック" w:hAnsi="ＭＳ ゴシック"/>
                <w:szCs w:val="21"/>
              </w:rPr>
            </w:pPr>
            <w:r w:rsidRPr="00AB16C7">
              <w:rPr>
                <w:rFonts w:ascii="ＭＳ ゴシック" w:eastAsia="ＭＳ ゴシック" w:hAnsi="ＭＳ ゴシック" w:hint="eastAsia"/>
                <w:szCs w:val="21"/>
              </w:rPr>
              <w:t>8</w:t>
            </w:r>
          </w:p>
        </w:tc>
        <w:tc>
          <w:tcPr>
            <w:tcW w:w="2123" w:type="dxa"/>
            <w:tcBorders>
              <w:top w:val="nil"/>
              <w:left w:val="nil"/>
              <w:bottom w:val="single" w:sz="4" w:space="0" w:color="auto"/>
              <w:right w:val="single" w:sz="4" w:space="0" w:color="auto"/>
            </w:tcBorders>
            <w:shd w:val="clear" w:color="auto" w:fill="auto"/>
            <w:vAlign w:val="center"/>
            <w:hideMark/>
          </w:tcPr>
          <w:p w14:paraId="16C29B28" w14:textId="24BF7FAE"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食の大阪</w:t>
            </w:r>
          </w:p>
        </w:tc>
        <w:tc>
          <w:tcPr>
            <w:tcW w:w="6845" w:type="dxa"/>
            <w:tcBorders>
              <w:top w:val="nil"/>
              <w:left w:val="nil"/>
              <w:bottom w:val="single" w:sz="4" w:space="0" w:color="auto"/>
              <w:right w:val="single" w:sz="4" w:space="0" w:color="auto"/>
            </w:tcBorders>
            <w:shd w:val="clear" w:color="auto" w:fill="auto"/>
            <w:vAlign w:val="center"/>
            <w:hideMark/>
          </w:tcPr>
          <w:p w14:paraId="42C70A13" w14:textId="370687DE"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大阪が天下の台所と称されるようになった背景と大阪発祥の食を紹介しながら、食の都としての大阪の魅力について外国人に説明してください。</w:t>
            </w:r>
          </w:p>
        </w:tc>
      </w:tr>
      <w:tr w:rsidR="00AB16C7" w:rsidRPr="007A5EF0" w14:paraId="3E06FB89" w14:textId="77777777" w:rsidTr="00CD708A">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1998DE38" w14:textId="10A40328" w:rsidR="00AB16C7" w:rsidRPr="00AB16C7" w:rsidRDefault="00AB16C7" w:rsidP="00AB16C7">
            <w:pPr>
              <w:jc w:val="center"/>
              <w:rPr>
                <w:rFonts w:ascii="ＭＳ ゴシック" w:eastAsia="ＭＳ ゴシック" w:hAnsi="ＭＳ ゴシック"/>
                <w:szCs w:val="21"/>
              </w:rPr>
            </w:pPr>
            <w:r w:rsidRPr="00AB16C7">
              <w:rPr>
                <w:rFonts w:ascii="ＭＳ ゴシック" w:eastAsia="ＭＳ ゴシック" w:hAnsi="ＭＳ ゴシック" w:hint="eastAsia"/>
                <w:szCs w:val="21"/>
              </w:rPr>
              <w:t>9</w:t>
            </w:r>
          </w:p>
        </w:tc>
        <w:tc>
          <w:tcPr>
            <w:tcW w:w="2123" w:type="dxa"/>
            <w:tcBorders>
              <w:top w:val="nil"/>
              <w:left w:val="nil"/>
              <w:bottom w:val="single" w:sz="4" w:space="0" w:color="auto"/>
              <w:right w:val="single" w:sz="4" w:space="0" w:color="auto"/>
            </w:tcBorders>
            <w:shd w:val="clear" w:color="auto" w:fill="auto"/>
            <w:vAlign w:val="center"/>
            <w:hideMark/>
          </w:tcPr>
          <w:p w14:paraId="1891B92D" w14:textId="1C385847"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文楽</w:t>
            </w:r>
          </w:p>
        </w:tc>
        <w:tc>
          <w:tcPr>
            <w:tcW w:w="6845" w:type="dxa"/>
            <w:tcBorders>
              <w:top w:val="nil"/>
              <w:left w:val="nil"/>
              <w:bottom w:val="single" w:sz="4" w:space="0" w:color="auto"/>
              <w:right w:val="single" w:sz="4" w:space="0" w:color="auto"/>
            </w:tcBorders>
            <w:shd w:val="clear" w:color="auto" w:fill="auto"/>
            <w:vAlign w:val="center"/>
            <w:hideMark/>
          </w:tcPr>
          <w:p w14:paraId="2979BAFB" w14:textId="5700AA13"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近松門左衛門と文楽の歴史、楽しみ方について、歌舞伎と比較して説明してください。外国人観光客にお勧めの演目を紹介してください。</w:t>
            </w:r>
          </w:p>
        </w:tc>
      </w:tr>
      <w:tr w:rsidR="00AB16C7" w:rsidRPr="007A5EF0" w14:paraId="235CA82E" w14:textId="77777777" w:rsidTr="00970463">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2CEC9422" w14:textId="6B8EFDCF" w:rsidR="00AB16C7" w:rsidRPr="00AB16C7" w:rsidRDefault="00AB16C7" w:rsidP="00AB16C7">
            <w:pPr>
              <w:jc w:val="center"/>
              <w:rPr>
                <w:rFonts w:ascii="ＭＳ ゴシック" w:eastAsia="ＭＳ ゴシック" w:hAnsi="ＭＳ ゴシック"/>
                <w:szCs w:val="21"/>
              </w:rPr>
            </w:pPr>
            <w:r w:rsidRPr="00AB16C7">
              <w:rPr>
                <w:rFonts w:ascii="ＭＳ ゴシック" w:eastAsia="ＭＳ ゴシック" w:hAnsi="ＭＳ ゴシック" w:hint="eastAsia"/>
                <w:szCs w:val="21"/>
              </w:rPr>
              <w:t>10</w:t>
            </w:r>
          </w:p>
        </w:tc>
        <w:tc>
          <w:tcPr>
            <w:tcW w:w="2123" w:type="dxa"/>
            <w:tcBorders>
              <w:top w:val="nil"/>
              <w:left w:val="nil"/>
              <w:bottom w:val="single" w:sz="4" w:space="0" w:color="auto"/>
              <w:right w:val="single" w:sz="4" w:space="0" w:color="auto"/>
            </w:tcBorders>
            <w:shd w:val="clear" w:color="auto" w:fill="auto"/>
            <w:vAlign w:val="center"/>
            <w:hideMark/>
          </w:tcPr>
          <w:p w14:paraId="0AFB9C45" w14:textId="46596008"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商業</w:t>
            </w:r>
          </w:p>
        </w:tc>
        <w:tc>
          <w:tcPr>
            <w:tcW w:w="6845" w:type="dxa"/>
            <w:tcBorders>
              <w:top w:val="nil"/>
              <w:left w:val="nil"/>
              <w:bottom w:val="single" w:sz="4" w:space="0" w:color="auto"/>
              <w:right w:val="single" w:sz="4" w:space="0" w:color="auto"/>
            </w:tcBorders>
            <w:shd w:val="clear" w:color="auto" w:fill="auto"/>
            <w:vAlign w:val="center"/>
            <w:hideMark/>
          </w:tcPr>
          <w:p w14:paraId="71A6B437" w14:textId="5DC1C56D"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大阪商人の特徴と関西経済の現在と未来についてガイドとしてのあなたの意見を述べてください。</w:t>
            </w:r>
          </w:p>
        </w:tc>
      </w:tr>
      <w:tr w:rsidR="00AB16C7" w:rsidRPr="007A5EF0" w14:paraId="1F253DCB" w14:textId="77777777" w:rsidTr="00CD708A">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34ACAC7A" w14:textId="74066F29" w:rsidR="00AB16C7" w:rsidRPr="00AB16C7" w:rsidRDefault="00AB16C7" w:rsidP="00AB16C7">
            <w:pPr>
              <w:jc w:val="center"/>
              <w:rPr>
                <w:rFonts w:ascii="ＭＳ ゴシック" w:eastAsia="ＭＳ ゴシック" w:hAnsi="ＭＳ ゴシック"/>
                <w:szCs w:val="21"/>
              </w:rPr>
            </w:pPr>
            <w:r w:rsidRPr="00AB16C7">
              <w:rPr>
                <w:rFonts w:ascii="ＭＳ ゴシック" w:eastAsia="ＭＳ ゴシック" w:hAnsi="ＭＳ ゴシック" w:hint="eastAsia"/>
                <w:szCs w:val="21"/>
              </w:rPr>
              <w:t>11</w:t>
            </w:r>
          </w:p>
        </w:tc>
        <w:tc>
          <w:tcPr>
            <w:tcW w:w="2123" w:type="dxa"/>
            <w:tcBorders>
              <w:top w:val="nil"/>
              <w:left w:val="nil"/>
              <w:bottom w:val="single" w:sz="4" w:space="0" w:color="auto"/>
              <w:right w:val="single" w:sz="4" w:space="0" w:color="auto"/>
            </w:tcBorders>
            <w:shd w:val="clear" w:color="auto" w:fill="auto"/>
            <w:vAlign w:val="center"/>
            <w:hideMark/>
          </w:tcPr>
          <w:p w14:paraId="5F618DE6" w14:textId="73242195"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道頓堀</w:t>
            </w:r>
          </w:p>
        </w:tc>
        <w:tc>
          <w:tcPr>
            <w:tcW w:w="6845" w:type="dxa"/>
            <w:tcBorders>
              <w:top w:val="nil"/>
              <w:left w:val="nil"/>
              <w:bottom w:val="single" w:sz="4" w:space="0" w:color="auto"/>
              <w:right w:val="single" w:sz="4" w:space="0" w:color="auto"/>
            </w:tcBorders>
            <w:shd w:val="clear" w:color="auto" w:fill="auto"/>
            <w:vAlign w:val="center"/>
            <w:hideMark/>
          </w:tcPr>
          <w:p w14:paraId="3C8D98A1" w14:textId="6905117B"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道頓堀発祥の由来、江戸時代の徳川幕府の政策に触れながら、道頓堀の今昔を紹介し、道頓堀の楽しみ方を外国人観光客にアドバイスしてください。</w:t>
            </w:r>
          </w:p>
        </w:tc>
      </w:tr>
      <w:tr w:rsidR="00AB16C7" w:rsidRPr="007A5EF0" w14:paraId="4F98A879" w14:textId="77777777" w:rsidTr="00CD708A">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72C05E66" w14:textId="00AECE10" w:rsidR="00AB16C7" w:rsidRPr="00AB16C7" w:rsidRDefault="00AB16C7" w:rsidP="00AB16C7">
            <w:pPr>
              <w:jc w:val="center"/>
              <w:rPr>
                <w:rFonts w:ascii="ＭＳ ゴシック" w:eastAsia="ＭＳ ゴシック" w:hAnsi="ＭＳ ゴシック"/>
                <w:szCs w:val="21"/>
              </w:rPr>
            </w:pPr>
            <w:r w:rsidRPr="00AB16C7">
              <w:rPr>
                <w:rFonts w:ascii="ＭＳ ゴシック" w:eastAsia="ＭＳ ゴシック" w:hAnsi="ＭＳ ゴシック" w:hint="eastAsia"/>
                <w:szCs w:val="21"/>
              </w:rPr>
              <w:t>12</w:t>
            </w:r>
          </w:p>
        </w:tc>
        <w:tc>
          <w:tcPr>
            <w:tcW w:w="2123" w:type="dxa"/>
            <w:tcBorders>
              <w:top w:val="nil"/>
              <w:left w:val="nil"/>
              <w:bottom w:val="single" w:sz="4" w:space="0" w:color="auto"/>
              <w:right w:val="single" w:sz="4" w:space="0" w:color="auto"/>
            </w:tcBorders>
            <w:shd w:val="clear" w:color="auto" w:fill="auto"/>
            <w:vAlign w:val="center"/>
            <w:hideMark/>
          </w:tcPr>
          <w:p w14:paraId="58F25E19" w14:textId="78ED1809"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春日大社</w:t>
            </w:r>
          </w:p>
        </w:tc>
        <w:tc>
          <w:tcPr>
            <w:tcW w:w="6845" w:type="dxa"/>
            <w:tcBorders>
              <w:top w:val="nil"/>
              <w:left w:val="nil"/>
              <w:bottom w:val="single" w:sz="4" w:space="0" w:color="auto"/>
              <w:right w:val="single" w:sz="4" w:space="0" w:color="auto"/>
            </w:tcBorders>
            <w:shd w:val="clear" w:color="auto" w:fill="auto"/>
            <w:vAlign w:val="center"/>
            <w:hideMark/>
          </w:tcPr>
          <w:p w14:paraId="6510C669" w14:textId="76C13163"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春日大社創建の目的と謂れ、本殿、吊り燈籠、若宮神社、夫婦大國社に触れながらガイディングしてください。</w:t>
            </w:r>
          </w:p>
        </w:tc>
      </w:tr>
      <w:tr w:rsidR="00AB16C7" w:rsidRPr="007A5EF0" w14:paraId="326C2822" w14:textId="77777777" w:rsidTr="00970463">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2E840D3D" w14:textId="01553707" w:rsidR="00AB16C7" w:rsidRPr="00AB16C7" w:rsidRDefault="00AB16C7" w:rsidP="00AB16C7">
            <w:pPr>
              <w:jc w:val="center"/>
              <w:rPr>
                <w:rFonts w:ascii="ＭＳ ゴシック" w:eastAsia="ＭＳ ゴシック" w:hAnsi="ＭＳ ゴシック"/>
                <w:szCs w:val="21"/>
              </w:rPr>
            </w:pPr>
            <w:r w:rsidRPr="00AB16C7">
              <w:rPr>
                <w:rFonts w:ascii="ＭＳ ゴシック" w:eastAsia="ＭＳ ゴシック" w:hAnsi="ＭＳ ゴシック" w:hint="eastAsia"/>
                <w:szCs w:val="21"/>
              </w:rPr>
              <w:t>13</w:t>
            </w:r>
          </w:p>
        </w:tc>
        <w:tc>
          <w:tcPr>
            <w:tcW w:w="2123" w:type="dxa"/>
            <w:tcBorders>
              <w:top w:val="nil"/>
              <w:left w:val="nil"/>
              <w:bottom w:val="single" w:sz="4" w:space="0" w:color="auto"/>
              <w:right w:val="single" w:sz="4" w:space="0" w:color="auto"/>
            </w:tcBorders>
            <w:shd w:val="clear" w:color="auto" w:fill="auto"/>
            <w:vAlign w:val="center"/>
            <w:hideMark/>
          </w:tcPr>
          <w:p w14:paraId="1AFCAA7D" w14:textId="78997A47"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東大寺南大門</w:t>
            </w:r>
          </w:p>
        </w:tc>
        <w:tc>
          <w:tcPr>
            <w:tcW w:w="6845" w:type="dxa"/>
            <w:tcBorders>
              <w:top w:val="nil"/>
              <w:left w:val="nil"/>
              <w:bottom w:val="single" w:sz="4" w:space="0" w:color="auto"/>
              <w:right w:val="single" w:sz="4" w:space="0" w:color="auto"/>
            </w:tcBorders>
            <w:shd w:val="clear" w:color="auto" w:fill="auto"/>
            <w:vAlign w:val="center"/>
            <w:hideMark/>
          </w:tcPr>
          <w:p w14:paraId="6A254244" w14:textId="7B4EA0CA"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天竺様式の代表的建築である東大寺南大門の建築の特徴と金剛力士像について説明してください。</w:t>
            </w:r>
          </w:p>
        </w:tc>
      </w:tr>
      <w:tr w:rsidR="00AB16C7" w:rsidRPr="007A5EF0" w14:paraId="6BA78D73" w14:textId="77777777" w:rsidTr="00970463">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7A4C7CBC" w14:textId="23D81319" w:rsidR="00AB16C7" w:rsidRPr="00AB16C7" w:rsidRDefault="00AB16C7" w:rsidP="00AB16C7">
            <w:pPr>
              <w:jc w:val="center"/>
              <w:rPr>
                <w:rFonts w:ascii="ＭＳ ゴシック" w:eastAsia="ＭＳ ゴシック" w:hAnsi="ＭＳ ゴシック"/>
                <w:szCs w:val="21"/>
              </w:rPr>
            </w:pPr>
            <w:r w:rsidRPr="00AB16C7">
              <w:rPr>
                <w:rFonts w:ascii="ＭＳ ゴシック" w:eastAsia="ＭＳ ゴシック" w:hAnsi="ＭＳ ゴシック" w:hint="eastAsia"/>
                <w:szCs w:val="21"/>
              </w:rPr>
              <w:t>14</w:t>
            </w:r>
          </w:p>
        </w:tc>
        <w:tc>
          <w:tcPr>
            <w:tcW w:w="2123" w:type="dxa"/>
            <w:tcBorders>
              <w:top w:val="nil"/>
              <w:left w:val="nil"/>
              <w:bottom w:val="single" w:sz="4" w:space="0" w:color="auto"/>
              <w:right w:val="single" w:sz="4" w:space="0" w:color="auto"/>
            </w:tcBorders>
            <w:shd w:val="clear" w:color="auto" w:fill="auto"/>
            <w:vAlign w:val="center"/>
            <w:hideMark/>
          </w:tcPr>
          <w:p w14:paraId="635A3713" w14:textId="3DAEFB55"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東大寺大仏</w:t>
            </w:r>
          </w:p>
        </w:tc>
        <w:tc>
          <w:tcPr>
            <w:tcW w:w="6845" w:type="dxa"/>
            <w:tcBorders>
              <w:top w:val="nil"/>
              <w:left w:val="nil"/>
              <w:bottom w:val="single" w:sz="4" w:space="0" w:color="auto"/>
              <w:right w:val="single" w:sz="4" w:space="0" w:color="auto"/>
            </w:tcBorders>
            <w:shd w:val="clear" w:color="auto" w:fill="auto"/>
            <w:vAlign w:val="center"/>
            <w:hideMark/>
          </w:tcPr>
          <w:p w14:paraId="16FFBAA2" w14:textId="1EF77D39"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東大寺大仏の盧舎那仏は誰が造り、その目的は何だったのかを含めて、大仏及び大仏殿について説明してください。</w:t>
            </w:r>
          </w:p>
        </w:tc>
      </w:tr>
      <w:tr w:rsidR="00AB16C7" w:rsidRPr="007A5EF0" w14:paraId="53C6B3B3" w14:textId="77777777" w:rsidTr="00CD708A">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15EA6240" w14:textId="636B89D0" w:rsidR="00AB16C7" w:rsidRPr="00AB16C7" w:rsidRDefault="00AB16C7" w:rsidP="00AB16C7">
            <w:pPr>
              <w:jc w:val="center"/>
              <w:rPr>
                <w:rFonts w:ascii="ＭＳ ゴシック" w:eastAsia="ＭＳ ゴシック" w:hAnsi="ＭＳ ゴシック"/>
                <w:szCs w:val="21"/>
              </w:rPr>
            </w:pPr>
            <w:r w:rsidRPr="00AB16C7">
              <w:rPr>
                <w:rFonts w:ascii="ＭＳ ゴシック" w:eastAsia="ＭＳ ゴシック" w:hAnsi="ＭＳ ゴシック" w:hint="eastAsia"/>
                <w:szCs w:val="21"/>
              </w:rPr>
              <w:lastRenderedPageBreak/>
              <w:t>15</w:t>
            </w:r>
          </w:p>
        </w:tc>
        <w:tc>
          <w:tcPr>
            <w:tcW w:w="2123" w:type="dxa"/>
            <w:tcBorders>
              <w:top w:val="nil"/>
              <w:left w:val="nil"/>
              <w:bottom w:val="single" w:sz="4" w:space="0" w:color="auto"/>
              <w:right w:val="single" w:sz="4" w:space="0" w:color="auto"/>
            </w:tcBorders>
            <w:shd w:val="clear" w:color="auto" w:fill="auto"/>
            <w:vAlign w:val="center"/>
            <w:hideMark/>
          </w:tcPr>
          <w:p w14:paraId="5BC7F343" w14:textId="317C3446"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興福寺</w:t>
            </w:r>
          </w:p>
        </w:tc>
        <w:tc>
          <w:tcPr>
            <w:tcW w:w="6845" w:type="dxa"/>
            <w:tcBorders>
              <w:top w:val="nil"/>
              <w:left w:val="nil"/>
              <w:bottom w:val="single" w:sz="4" w:space="0" w:color="auto"/>
              <w:right w:val="single" w:sz="4" w:space="0" w:color="auto"/>
            </w:tcBorders>
            <w:shd w:val="clear" w:color="auto" w:fill="auto"/>
            <w:vAlign w:val="center"/>
            <w:hideMark/>
          </w:tcPr>
          <w:p w14:paraId="20CC2C28" w14:textId="42FA1103"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東金堂、五重塔、南円堂、阿修羅像などの仏像を展示する国宝館を含めて興福寺の概要を紹介してください。</w:t>
            </w:r>
          </w:p>
        </w:tc>
      </w:tr>
      <w:tr w:rsidR="00AB16C7" w:rsidRPr="007A5EF0" w14:paraId="5E8B1C5F" w14:textId="77777777" w:rsidTr="00227D8B">
        <w:trPr>
          <w:trHeight w:val="80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E8CA93" w14:textId="40E9EBA2" w:rsidR="00AB16C7" w:rsidRPr="00AB16C7" w:rsidRDefault="00AB16C7" w:rsidP="00AB16C7">
            <w:pPr>
              <w:jc w:val="center"/>
              <w:rPr>
                <w:rFonts w:ascii="ＭＳ ゴシック" w:eastAsia="ＭＳ ゴシック" w:hAnsi="ＭＳ ゴシック"/>
                <w:szCs w:val="21"/>
              </w:rPr>
            </w:pPr>
            <w:r w:rsidRPr="00AB16C7">
              <w:rPr>
                <w:rFonts w:ascii="ＭＳ ゴシック" w:eastAsia="ＭＳ ゴシック" w:hAnsi="ＭＳ ゴシック" w:hint="eastAsia"/>
                <w:szCs w:val="21"/>
              </w:rPr>
              <w:t>16</w:t>
            </w:r>
          </w:p>
        </w:tc>
        <w:tc>
          <w:tcPr>
            <w:tcW w:w="2123" w:type="dxa"/>
            <w:tcBorders>
              <w:top w:val="single" w:sz="4" w:space="0" w:color="auto"/>
              <w:left w:val="nil"/>
              <w:bottom w:val="single" w:sz="4" w:space="0" w:color="auto"/>
              <w:right w:val="single" w:sz="4" w:space="0" w:color="auto"/>
            </w:tcBorders>
            <w:shd w:val="clear" w:color="auto" w:fill="auto"/>
            <w:vAlign w:val="center"/>
            <w:hideMark/>
          </w:tcPr>
          <w:p w14:paraId="65B01622" w14:textId="79449E34"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五重塔</w:t>
            </w:r>
          </w:p>
        </w:tc>
        <w:tc>
          <w:tcPr>
            <w:tcW w:w="6845" w:type="dxa"/>
            <w:tcBorders>
              <w:top w:val="single" w:sz="4" w:space="0" w:color="auto"/>
              <w:left w:val="nil"/>
              <w:bottom w:val="single" w:sz="4" w:space="0" w:color="auto"/>
              <w:right w:val="single" w:sz="4" w:space="0" w:color="auto"/>
            </w:tcBorders>
            <w:shd w:val="clear" w:color="auto" w:fill="auto"/>
            <w:vAlign w:val="center"/>
            <w:hideMark/>
          </w:tcPr>
          <w:p w14:paraId="2F4E010D" w14:textId="47662CFD"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五重塔の構造、地震で倒れない理由、有名な五重塔が建てられている関西の寺をいくつか外国人観光客に紹介してください。</w:t>
            </w:r>
          </w:p>
        </w:tc>
      </w:tr>
      <w:tr w:rsidR="00AB16C7" w:rsidRPr="007A5EF0" w14:paraId="39161C51" w14:textId="77777777" w:rsidTr="00227D8B">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19CC61C0" w14:textId="56D69F35" w:rsidR="00AB16C7" w:rsidRPr="00AB16C7" w:rsidRDefault="00AB16C7" w:rsidP="00AB16C7">
            <w:pPr>
              <w:jc w:val="center"/>
              <w:rPr>
                <w:rFonts w:ascii="ＭＳ ゴシック" w:eastAsia="ＭＳ ゴシック" w:hAnsi="ＭＳ ゴシック"/>
                <w:szCs w:val="21"/>
              </w:rPr>
            </w:pPr>
            <w:r w:rsidRPr="00AB16C7">
              <w:rPr>
                <w:rFonts w:ascii="ＭＳ ゴシック" w:eastAsia="ＭＳ ゴシック" w:hAnsi="ＭＳ ゴシック" w:hint="eastAsia"/>
                <w:szCs w:val="21"/>
              </w:rPr>
              <w:t>17</w:t>
            </w:r>
          </w:p>
        </w:tc>
        <w:tc>
          <w:tcPr>
            <w:tcW w:w="2123" w:type="dxa"/>
            <w:tcBorders>
              <w:top w:val="nil"/>
              <w:left w:val="nil"/>
              <w:bottom w:val="single" w:sz="4" w:space="0" w:color="auto"/>
              <w:right w:val="single" w:sz="4" w:space="0" w:color="auto"/>
            </w:tcBorders>
            <w:shd w:val="clear" w:color="auto" w:fill="auto"/>
            <w:vAlign w:val="center"/>
            <w:hideMark/>
          </w:tcPr>
          <w:p w14:paraId="50CEB22E" w14:textId="4A6F62D9"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奈良町</w:t>
            </w:r>
          </w:p>
        </w:tc>
        <w:tc>
          <w:tcPr>
            <w:tcW w:w="6845" w:type="dxa"/>
            <w:tcBorders>
              <w:top w:val="nil"/>
              <w:left w:val="nil"/>
              <w:bottom w:val="single" w:sz="4" w:space="0" w:color="auto"/>
              <w:right w:val="single" w:sz="4" w:space="0" w:color="auto"/>
            </w:tcBorders>
            <w:shd w:val="clear" w:color="auto" w:fill="auto"/>
            <w:vAlign w:val="center"/>
            <w:hideMark/>
          </w:tcPr>
          <w:p w14:paraId="249667BA" w14:textId="018EE539"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ウオーキングツアーで奈良町を歩きます。その魅力について説明してください</w:t>
            </w:r>
          </w:p>
        </w:tc>
      </w:tr>
      <w:tr w:rsidR="00AB16C7" w:rsidRPr="007A5EF0" w14:paraId="71D36B91" w14:textId="77777777" w:rsidTr="00227D8B">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20492FC9" w14:textId="2D112670" w:rsidR="00AB16C7" w:rsidRPr="00AB16C7" w:rsidRDefault="00AB16C7" w:rsidP="00AB16C7">
            <w:pPr>
              <w:jc w:val="center"/>
              <w:rPr>
                <w:rFonts w:ascii="ＭＳ ゴシック" w:eastAsia="ＭＳ ゴシック" w:hAnsi="ＭＳ ゴシック"/>
                <w:szCs w:val="21"/>
              </w:rPr>
            </w:pPr>
            <w:r w:rsidRPr="00AB16C7">
              <w:rPr>
                <w:rFonts w:ascii="ＭＳ ゴシック" w:eastAsia="ＭＳ ゴシック" w:hAnsi="ＭＳ ゴシック" w:hint="eastAsia"/>
                <w:szCs w:val="21"/>
              </w:rPr>
              <w:t>18</w:t>
            </w:r>
          </w:p>
        </w:tc>
        <w:tc>
          <w:tcPr>
            <w:tcW w:w="2123" w:type="dxa"/>
            <w:tcBorders>
              <w:top w:val="nil"/>
              <w:left w:val="nil"/>
              <w:bottom w:val="single" w:sz="4" w:space="0" w:color="auto"/>
              <w:right w:val="single" w:sz="4" w:space="0" w:color="auto"/>
            </w:tcBorders>
            <w:shd w:val="clear" w:color="auto" w:fill="auto"/>
            <w:vAlign w:val="center"/>
            <w:hideMark/>
          </w:tcPr>
          <w:p w14:paraId="32BAFC20" w14:textId="3DE37A55"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熊野古道</w:t>
            </w:r>
          </w:p>
        </w:tc>
        <w:tc>
          <w:tcPr>
            <w:tcW w:w="6845" w:type="dxa"/>
            <w:tcBorders>
              <w:top w:val="nil"/>
              <w:left w:val="nil"/>
              <w:bottom w:val="single" w:sz="4" w:space="0" w:color="auto"/>
              <w:right w:val="single" w:sz="4" w:space="0" w:color="auto"/>
            </w:tcBorders>
            <w:shd w:val="clear" w:color="auto" w:fill="auto"/>
            <w:vAlign w:val="center"/>
            <w:hideMark/>
          </w:tcPr>
          <w:p w14:paraId="4A6723C0" w14:textId="4C0627CE"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世界文化遺産に指定されている熊野古道のお勧めのトレッキングコース１つを選び、案内してください。</w:t>
            </w:r>
          </w:p>
        </w:tc>
      </w:tr>
      <w:tr w:rsidR="00AB16C7" w:rsidRPr="007A5EF0" w14:paraId="788D2412" w14:textId="77777777" w:rsidTr="00970463">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56D28C51" w14:textId="49FB6C69" w:rsidR="00AB16C7" w:rsidRPr="00AB16C7" w:rsidRDefault="00AB16C7" w:rsidP="00AB16C7">
            <w:pPr>
              <w:jc w:val="center"/>
              <w:rPr>
                <w:rFonts w:ascii="ＭＳ ゴシック" w:eastAsia="ＭＳ ゴシック" w:hAnsi="ＭＳ ゴシック"/>
                <w:szCs w:val="21"/>
              </w:rPr>
            </w:pPr>
            <w:r w:rsidRPr="00AB16C7">
              <w:rPr>
                <w:rFonts w:ascii="ＭＳ ゴシック" w:eastAsia="ＭＳ ゴシック" w:hAnsi="ＭＳ ゴシック" w:hint="eastAsia"/>
                <w:szCs w:val="21"/>
              </w:rPr>
              <w:t>19</w:t>
            </w:r>
          </w:p>
        </w:tc>
        <w:tc>
          <w:tcPr>
            <w:tcW w:w="2123" w:type="dxa"/>
            <w:tcBorders>
              <w:top w:val="nil"/>
              <w:left w:val="nil"/>
              <w:bottom w:val="single" w:sz="4" w:space="0" w:color="auto"/>
              <w:right w:val="single" w:sz="4" w:space="0" w:color="auto"/>
            </w:tcBorders>
            <w:shd w:val="clear" w:color="auto" w:fill="auto"/>
            <w:vAlign w:val="center"/>
            <w:hideMark/>
          </w:tcPr>
          <w:p w14:paraId="665DD5F7" w14:textId="7BD96216"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高野山</w:t>
            </w:r>
          </w:p>
        </w:tc>
        <w:tc>
          <w:tcPr>
            <w:tcW w:w="6845" w:type="dxa"/>
            <w:tcBorders>
              <w:top w:val="nil"/>
              <w:left w:val="nil"/>
              <w:bottom w:val="single" w:sz="4" w:space="0" w:color="auto"/>
              <w:right w:val="single" w:sz="4" w:space="0" w:color="auto"/>
            </w:tcBorders>
            <w:shd w:val="clear" w:color="auto" w:fill="auto"/>
            <w:vAlign w:val="center"/>
            <w:hideMark/>
          </w:tcPr>
          <w:p w14:paraId="38E65D11" w14:textId="33A085E0"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高野山の全体像とその魅力について説明してください。</w:t>
            </w:r>
          </w:p>
        </w:tc>
      </w:tr>
      <w:tr w:rsidR="00AB16C7" w:rsidRPr="007A5EF0" w14:paraId="5447793D" w14:textId="77777777" w:rsidTr="00970463">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59ADD101" w14:textId="248081FE" w:rsidR="00AB16C7" w:rsidRPr="00AB16C7" w:rsidRDefault="00AB16C7" w:rsidP="00AB16C7">
            <w:pPr>
              <w:jc w:val="center"/>
              <w:rPr>
                <w:rFonts w:ascii="ＭＳ ゴシック" w:eastAsia="ＭＳ ゴシック" w:hAnsi="ＭＳ ゴシック"/>
                <w:szCs w:val="21"/>
              </w:rPr>
            </w:pPr>
            <w:r w:rsidRPr="00AB16C7">
              <w:rPr>
                <w:rFonts w:ascii="ＭＳ ゴシック" w:eastAsia="ＭＳ ゴシック" w:hAnsi="ＭＳ ゴシック" w:hint="eastAsia"/>
                <w:szCs w:val="21"/>
              </w:rPr>
              <w:t>20</w:t>
            </w:r>
          </w:p>
        </w:tc>
        <w:tc>
          <w:tcPr>
            <w:tcW w:w="2123" w:type="dxa"/>
            <w:tcBorders>
              <w:top w:val="nil"/>
              <w:left w:val="nil"/>
              <w:bottom w:val="single" w:sz="4" w:space="0" w:color="auto"/>
              <w:right w:val="single" w:sz="4" w:space="0" w:color="auto"/>
            </w:tcBorders>
            <w:shd w:val="clear" w:color="auto" w:fill="auto"/>
            <w:vAlign w:val="center"/>
            <w:hideMark/>
          </w:tcPr>
          <w:p w14:paraId="7C3806F9" w14:textId="4E2186BD"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奈良公園の鹿</w:t>
            </w:r>
          </w:p>
        </w:tc>
        <w:tc>
          <w:tcPr>
            <w:tcW w:w="6845" w:type="dxa"/>
            <w:tcBorders>
              <w:top w:val="nil"/>
              <w:left w:val="nil"/>
              <w:bottom w:val="single" w:sz="4" w:space="0" w:color="auto"/>
              <w:right w:val="single" w:sz="4" w:space="0" w:color="auto"/>
            </w:tcBorders>
            <w:shd w:val="clear" w:color="auto" w:fill="auto"/>
            <w:vAlign w:val="center"/>
            <w:hideMark/>
          </w:tcPr>
          <w:p w14:paraId="0C708914" w14:textId="28A0A961"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奈良公園の鹿について、頭数、誰が管理しているのか、などを含めて説明してください。</w:t>
            </w:r>
          </w:p>
        </w:tc>
      </w:tr>
      <w:tr w:rsidR="00AB16C7" w:rsidRPr="007A5EF0" w14:paraId="5B2B5632" w14:textId="77777777" w:rsidTr="00970463">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5503031C" w14:textId="1CD28DA2" w:rsidR="00AB16C7" w:rsidRPr="00AB16C7" w:rsidRDefault="00AB16C7" w:rsidP="00AB16C7">
            <w:pPr>
              <w:jc w:val="center"/>
              <w:rPr>
                <w:rFonts w:ascii="ＭＳ ゴシック" w:eastAsia="ＭＳ ゴシック" w:hAnsi="ＭＳ ゴシック"/>
                <w:szCs w:val="21"/>
              </w:rPr>
            </w:pPr>
            <w:r w:rsidRPr="00AB16C7">
              <w:rPr>
                <w:rFonts w:ascii="ＭＳ ゴシック" w:eastAsia="ＭＳ ゴシック" w:hAnsi="ＭＳ ゴシック" w:hint="eastAsia"/>
                <w:szCs w:val="21"/>
              </w:rPr>
              <w:t>21</w:t>
            </w:r>
          </w:p>
        </w:tc>
        <w:tc>
          <w:tcPr>
            <w:tcW w:w="2123" w:type="dxa"/>
            <w:tcBorders>
              <w:top w:val="nil"/>
              <w:left w:val="nil"/>
              <w:bottom w:val="single" w:sz="4" w:space="0" w:color="auto"/>
              <w:right w:val="single" w:sz="4" w:space="0" w:color="auto"/>
            </w:tcBorders>
            <w:shd w:val="clear" w:color="auto" w:fill="auto"/>
            <w:vAlign w:val="center"/>
            <w:hideMark/>
          </w:tcPr>
          <w:p w14:paraId="6F9B1CDD" w14:textId="3C10A38C"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春日山原始林</w:t>
            </w:r>
          </w:p>
        </w:tc>
        <w:tc>
          <w:tcPr>
            <w:tcW w:w="6845" w:type="dxa"/>
            <w:tcBorders>
              <w:top w:val="nil"/>
              <w:left w:val="nil"/>
              <w:bottom w:val="single" w:sz="4" w:space="0" w:color="auto"/>
              <w:right w:val="single" w:sz="4" w:space="0" w:color="auto"/>
            </w:tcBorders>
            <w:shd w:val="clear" w:color="auto" w:fill="auto"/>
            <w:vAlign w:val="center"/>
            <w:hideMark/>
          </w:tcPr>
          <w:p w14:paraId="2CAF465E" w14:textId="0C280E7E"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寺社仏閣の観光はすでに十分行った外国人観光客を春日山原始林のトレッキングに案内してください。</w:t>
            </w:r>
          </w:p>
        </w:tc>
      </w:tr>
      <w:tr w:rsidR="00AB16C7" w:rsidRPr="007A5EF0" w14:paraId="465556DF" w14:textId="77777777" w:rsidTr="00970463">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28969209" w14:textId="3798AF5A" w:rsidR="00AB16C7" w:rsidRPr="00AB16C7" w:rsidRDefault="00AB16C7" w:rsidP="00AB16C7">
            <w:pPr>
              <w:jc w:val="center"/>
              <w:rPr>
                <w:rFonts w:ascii="ＭＳ ゴシック" w:eastAsia="ＭＳ ゴシック" w:hAnsi="ＭＳ ゴシック"/>
                <w:szCs w:val="21"/>
              </w:rPr>
            </w:pPr>
            <w:r w:rsidRPr="00AB16C7">
              <w:rPr>
                <w:rFonts w:ascii="ＭＳ ゴシック" w:eastAsia="ＭＳ ゴシック" w:hAnsi="ＭＳ ゴシック" w:hint="eastAsia"/>
                <w:szCs w:val="21"/>
              </w:rPr>
              <w:t>22</w:t>
            </w:r>
          </w:p>
        </w:tc>
        <w:tc>
          <w:tcPr>
            <w:tcW w:w="2123" w:type="dxa"/>
            <w:tcBorders>
              <w:top w:val="nil"/>
              <w:left w:val="nil"/>
              <w:bottom w:val="single" w:sz="4" w:space="0" w:color="auto"/>
              <w:right w:val="single" w:sz="4" w:space="0" w:color="auto"/>
            </w:tcBorders>
            <w:shd w:val="clear" w:color="auto" w:fill="auto"/>
            <w:vAlign w:val="center"/>
            <w:hideMark/>
          </w:tcPr>
          <w:p w14:paraId="336D1CE4" w14:textId="4B1E1A60"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奈良の年中行事</w:t>
            </w:r>
          </w:p>
        </w:tc>
        <w:tc>
          <w:tcPr>
            <w:tcW w:w="6845" w:type="dxa"/>
            <w:tcBorders>
              <w:top w:val="nil"/>
              <w:left w:val="nil"/>
              <w:bottom w:val="single" w:sz="4" w:space="0" w:color="auto"/>
              <w:right w:val="single" w:sz="4" w:space="0" w:color="auto"/>
            </w:tcBorders>
            <w:shd w:val="clear" w:color="auto" w:fill="auto"/>
            <w:vAlign w:val="center"/>
            <w:hideMark/>
          </w:tcPr>
          <w:p w14:paraId="7BFA2473" w14:textId="19E8E739"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奈良でほぼ毎月何等かの行事が開催されるなかで、季節や月を指定してその月の行事を外国人に紹介してください。</w:t>
            </w:r>
          </w:p>
        </w:tc>
      </w:tr>
      <w:tr w:rsidR="00AB16C7" w:rsidRPr="007A5EF0" w14:paraId="49224DC4" w14:textId="77777777" w:rsidTr="00227D8B">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52F29608" w14:textId="3DD1F174" w:rsidR="00AB16C7" w:rsidRPr="00AB16C7" w:rsidRDefault="00AB16C7" w:rsidP="00AB16C7">
            <w:pPr>
              <w:jc w:val="center"/>
              <w:rPr>
                <w:rFonts w:ascii="ＭＳ ゴシック" w:eastAsia="ＭＳ ゴシック" w:hAnsi="ＭＳ ゴシック"/>
                <w:szCs w:val="21"/>
              </w:rPr>
            </w:pPr>
            <w:r w:rsidRPr="00AB16C7">
              <w:rPr>
                <w:rFonts w:ascii="ＭＳ ゴシック" w:eastAsia="ＭＳ ゴシック" w:hAnsi="ＭＳ ゴシック" w:hint="eastAsia"/>
                <w:szCs w:val="21"/>
              </w:rPr>
              <w:t>23</w:t>
            </w:r>
          </w:p>
        </w:tc>
        <w:tc>
          <w:tcPr>
            <w:tcW w:w="2123" w:type="dxa"/>
            <w:tcBorders>
              <w:top w:val="nil"/>
              <w:left w:val="nil"/>
              <w:bottom w:val="single" w:sz="4" w:space="0" w:color="auto"/>
              <w:right w:val="single" w:sz="4" w:space="0" w:color="auto"/>
            </w:tcBorders>
            <w:shd w:val="clear" w:color="auto" w:fill="auto"/>
            <w:vAlign w:val="center"/>
            <w:hideMark/>
          </w:tcPr>
          <w:p w14:paraId="3F7295C3" w14:textId="468E3B11"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法隆寺</w:t>
            </w:r>
          </w:p>
        </w:tc>
        <w:tc>
          <w:tcPr>
            <w:tcW w:w="6845" w:type="dxa"/>
            <w:tcBorders>
              <w:top w:val="nil"/>
              <w:left w:val="nil"/>
              <w:bottom w:val="single" w:sz="4" w:space="0" w:color="auto"/>
              <w:right w:val="single" w:sz="4" w:space="0" w:color="auto"/>
            </w:tcBorders>
            <w:shd w:val="clear" w:color="auto" w:fill="auto"/>
            <w:vAlign w:val="center"/>
            <w:hideMark/>
          </w:tcPr>
          <w:p w14:paraId="29E8200D" w14:textId="256687BB"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日本で最初に世界遺産に登録された法隆寺について創建の歴史と五重塔を含めた伽藍の概要を紹介してください。</w:t>
            </w:r>
          </w:p>
        </w:tc>
      </w:tr>
      <w:tr w:rsidR="00AB16C7" w:rsidRPr="007A5EF0" w14:paraId="64E31BAD" w14:textId="77777777" w:rsidTr="00227D8B">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440E3723" w14:textId="4E772B92" w:rsidR="00AB16C7" w:rsidRPr="00AB16C7" w:rsidRDefault="00AB16C7" w:rsidP="00AB16C7">
            <w:pPr>
              <w:jc w:val="center"/>
              <w:rPr>
                <w:rFonts w:ascii="ＭＳ ゴシック" w:eastAsia="ＭＳ ゴシック" w:hAnsi="ＭＳ ゴシック"/>
                <w:szCs w:val="21"/>
              </w:rPr>
            </w:pPr>
            <w:r w:rsidRPr="00AB16C7">
              <w:rPr>
                <w:rFonts w:ascii="ＭＳ ゴシック" w:eastAsia="ＭＳ ゴシック" w:hAnsi="ＭＳ ゴシック" w:hint="eastAsia"/>
                <w:szCs w:val="21"/>
              </w:rPr>
              <w:t>24</w:t>
            </w:r>
          </w:p>
        </w:tc>
        <w:tc>
          <w:tcPr>
            <w:tcW w:w="2123" w:type="dxa"/>
            <w:tcBorders>
              <w:top w:val="nil"/>
              <w:left w:val="nil"/>
              <w:bottom w:val="single" w:sz="4" w:space="0" w:color="auto"/>
              <w:right w:val="single" w:sz="4" w:space="0" w:color="auto"/>
            </w:tcBorders>
            <w:shd w:val="clear" w:color="auto" w:fill="auto"/>
            <w:vAlign w:val="center"/>
            <w:hideMark/>
          </w:tcPr>
          <w:p w14:paraId="706618DF" w14:textId="4CA8FC87"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薬師寺</w:t>
            </w:r>
          </w:p>
        </w:tc>
        <w:tc>
          <w:tcPr>
            <w:tcW w:w="6845" w:type="dxa"/>
            <w:tcBorders>
              <w:top w:val="nil"/>
              <w:left w:val="nil"/>
              <w:bottom w:val="single" w:sz="4" w:space="0" w:color="auto"/>
              <w:right w:val="single" w:sz="4" w:space="0" w:color="auto"/>
            </w:tcBorders>
            <w:shd w:val="clear" w:color="auto" w:fill="auto"/>
            <w:vAlign w:val="center"/>
            <w:hideMark/>
          </w:tcPr>
          <w:p w14:paraId="17D51714" w14:textId="54FEDA1E"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天武天皇と持統天皇の夫婦愛に始まる薬師寺創建の謂れ、伽藍、国宝薬師三尊、その他見逃すべきでない仏像についてわかりやすくガイディングしてください。</w:t>
            </w:r>
          </w:p>
        </w:tc>
      </w:tr>
      <w:tr w:rsidR="00AB16C7" w:rsidRPr="007A5EF0" w14:paraId="0FD95352" w14:textId="77777777" w:rsidTr="00970463">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77A9ABA3" w14:textId="0FE9DFCC" w:rsidR="00AB16C7" w:rsidRPr="00AB16C7" w:rsidRDefault="00AB16C7" w:rsidP="00AB16C7">
            <w:pPr>
              <w:jc w:val="center"/>
              <w:rPr>
                <w:rFonts w:ascii="ＭＳ ゴシック" w:eastAsia="ＭＳ ゴシック" w:hAnsi="ＭＳ ゴシック"/>
                <w:szCs w:val="21"/>
              </w:rPr>
            </w:pPr>
            <w:r w:rsidRPr="00AB16C7">
              <w:rPr>
                <w:rFonts w:ascii="ＭＳ ゴシック" w:eastAsia="ＭＳ ゴシック" w:hAnsi="ＭＳ ゴシック" w:hint="eastAsia"/>
                <w:szCs w:val="21"/>
              </w:rPr>
              <w:t>25</w:t>
            </w:r>
          </w:p>
        </w:tc>
        <w:tc>
          <w:tcPr>
            <w:tcW w:w="2123" w:type="dxa"/>
            <w:tcBorders>
              <w:top w:val="nil"/>
              <w:left w:val="nil"/>
              <w:bottom w:val="single" w:sz="4" w:space="0" w:color="auto"/>
              <w:right w:val="single" w:sz="4" w:space="0" w:color="auto"/>
            </w:tcBorders>
            <w:shd w:val="clear" w:color="auto" w:fill="auto"/>
            <w:vAlign w:val="center"/>
            <w:hideMark/>
          </w:tcPr>
          <w:p w14:paraId="432A8CB8" w14:textId="6F39F5B7"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唐招提寺</w:t>
            </w:r>
          </w:p>
        </w:tc>
        <w:tc>
          <w:tcPr>
            <w:tcW w:w="6845" w:type="dxa"/>
            <w:tcBorders>
              <w:top w:val="nil"/>
              <w:left w:val="nil"/>
              <w:bottom w:val="single" w:sz="4" w:space="0" w:color="auto"/>
              <w:right w:val="single" w:sz="4" w:space="0" w:color="auto"/>
            </w:tcBorders>
            <w:shd w:val="clear" w:color="auto" w:fill="auto"/>
            <w:vAlign w:val="center"/>
            <w:hideMark/>
          </w:tcPr>
          <w:p w14:paraId="5265361A" w14:textId="5E19142C"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鑑真和上と唐招提寺創建の謂れ、建築の特徴、安置されている仏像について説明してください。</w:t>
            </w:r>
          </w:p>
        </w:tc>
      </w:tr>
      <w:tr w:rsidR="00AB16C7" w:rsidRPr="007A5EF0" w14:paraId="3961F24B" w14:textId="77777777" w:rsidTr="00970463">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1F5E3C65" w14:textId="24FB96E3" w:rsidR="00AB16C7" w:rsidRPr="00AB16C7" w:rsidRDefault="00AB16C7" w:rsidP="00AB16C7">
            <w:pPr>
              <w:jc w:val="center"/>
              <w:rPr>
                <w:rFonts w:ascii="ＭＳ ゴシック" w:eastAsia="ＭＳ ゴシック" w:hAnsi="ＭＳ ゴシック"/>
                <w:szCs w:val="21"/>
              </w:rPr>
            </w:pPr>
            <w:r w:rsidRPr="00AB16C7">
              <w:rPr>
                <w:rFonts w:ascii="ＭＳ ゴシック" w:eastAsia="ＭＳ ゴシック" w:hAnsi="ＭＳ ゴシック" w:hint="eastAsia"/>
                <w:szCs w:val="21"/>
              </w:rPr>
              <w:t>26</w:t>
            </w:r>
          </w:p>
        </w:tc>
        <w:tc>
          <w:tcPr>
            <w:tcW w:w="2123" w:type="dxa"/>
            <w:tcBorders>
              <w:top w:val="nil"/>
              <w:left w:val="nil"/>
              <w:bottom w:val="single" w:sz="4" w:space="0" w:color="auto"/>
              <w:right w:val="single" w:sz="4" w:space="0" w:color="auto"/>
            </w:tcBorders>
            <w:shd w:val="clear" w:color="auto" w:fill="auto"/>
            <w:vAlign w:val="center"/>
            <w:hideMark/>
          </w:tcPr>
          <w:p w14:paraId="7D3FACBB" w14:textId="1F183F02"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琵琶湖</w:t>
            </w:r>
          </w:p>
        </w:tc>
        <w:tc>
          <w:tcPr>
            <w:tcW w:w="6845" w:type="dxa"/>
            <w:tcBorders>
              <w:top w:val="nil"/>
              <w:left w:val="nil"/>
              <w:bottom w:val="single" w:sz="4" w:space="0" w:color="auto"/>
              <w:right w:val="single" w:sz="4" w:space="0" w:color="auto"/>
            </w:tcBorders>
            <w:shd w:val="clear" w:color="auto" w:fill="auto"/>
            <w:vAlign w:val="center"/>
            <w:hideMark/>
          </w:tcPr>
          <w:p w14:paraId="0ED26B10" w14:textId="3053FCCD"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日本一の大きさを誇る琵琶湖の魅力と成り立ち、楽しみ方、また琵琶湖が担う役割について外国人にわかりやすく説明してください。</w:t>
            </w:r>
          </w:p>
        </w:tc>
      </w:tr>
      <w:tr w:rsidR="00AB16C7" w:rsidRPr="007A5EF0" w14:paraId="70355B89" w14:textId="77777777" w:rsidTr="00970463">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7D990AE6" w14:textId="690E7DB0" w:rsidR="00AB16C7" w:rsidRPr="00AB16C7" w:rsidRDefault="00AB16C7" w:rsidP="00AB16C7">
            <w:pPr>
              <w:jc w:val="center"/>
              <w:rPr>
                <w:rFonts w:ascii="ＭＳ ゴシック" w:eastAsia="ＭＳ ゴシック" w:hAnsi="ＭＳ ゴシック"/>
                <w:szCs w:val="21"/>
              </w:rPr>
            </w:pPr>
            <w:r w:rsidRPr="00AB16C7">
              <w:rPr>
                <w:rFonts w:ascii="ＭＳ ゴシック" w:eastAsia="ＭＳ ゴシック" w:hAnsi="ＭＳ ゴシック" w:hint="eastAsia"/>
                <w:szCs w:val="21"/>
              </w:rPr>
              <w:t>27</w:t>
            </w:r>
          </w:p>
        </w:tc>
        <w:tc>
          <w:tcPr>
            <w:tcW w:w="2123" w:type="dxa"/>
            <w:tcBorders>
              <w:top w:val="nil"/>
              <w:left w:val="nil"/>
              <w:bottom w:val="single" w:sz="4" w:space="0" w:color="auto"/>
              <w:right w:val="single" w:sz="4" w:space="0" w:color="auto"/>
            </w:tcBorders>
            <w:shd w:val="clear" w:color="auto" w:fill="auto"/>
            <w:vAlign w:val="center"/>
            <w:hideMark/>
          </w:tcPr>
          <w:p w14:paraId="734409B8" w14:textId="3E8EE6B0"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延暦寺</w:t>
            </w:r>
          </w:p>
        </w:tc>
        <w:tc>
          <w:tcPr>
            <w:tcW w:w="6845" w:type="dxa"/>
            <w:tcBorders>
              <w:top w:val="nil"/>
              <w:left w:val="nil"/>
              <w:bottom w:val="single" w:sz="4" w:space="0" w:color="auto"/>
              <w:right w:val="single" w:sz="4" w:space="0" w:color="auto"/>
            </w:tcBorders>
            <w:shd w:val="clear" w:color="auto" w:fill="auto"/>
            <w:vAlign w:val="center"/>
            <w:hideMark/>
          </w:tcPr>
          <w:p w14:paraId="1435D4E7" w14:textId="00E705BB"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天台宗の総本山であり、1200年の歴史と伝統を有し、ユネスコ世界遺産に登録されている比叡山延暦寺の歴史と魅力を説明してください。</w:t>
            </w:r>
          </w:p>
        </w:tc>
      </w:tr>
      <w:tr w:rsidR="00AB16C7" w:rsidRPr="007A5EF0" w14:paraId="27DFA56A" w14:textId="77777777" w:rsidTr="00AB16C7">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4A058AC2" w14:textId="02D676CE" w:rsidR="00AB16C7" w:rsidRPr="00AB16C7" w:rsidRDefault="00AB16C7" w:rsidP="00AB16C7">
            <w:pPr>
              <w:jc w:val="center"/>
              <w:rPr>
                <w:rFonts w:ascii="ＭＳ ゴシック" w:eastAsia="ＭＳ ゴシック" w:hAnsi="ＭＳ ゴシック"/>
                <w:szCs w:val="21"/>
              </w:rPr>
            </w:pPr>
            <w:r w:rsidRPr="00AB16C7">
              <w:rPr>
                <w:rFonts w:ascii="ＭＳ ゴシック" w:eastAsia="ＭＳ ゴシック" w:hAnsi="ＭＳ ゴシック" w:hint="eastAsia"/>
                <w:szCs w:val="21"/>
              </w:rPr>
              <w:t>28</w:t>
            </w:r>
          </w:p>
        </w:tc>
        <w:tc>
          <w:tcPr>
            <w:tcW w:w="2123" w:type="dxa"/>
            <w:tcBorders>
              <w:top w:val="nil"/>
              <w:left w:val="nil"/>
              <w:bottom w:val="single" w:sz="4" w:space="0" w:color="auto"/>
              <w:right w:val="single" w:sz="4" w:space="0" w:color="auto"/>
            </w:tcBorders>
            <w:shd w:val="clear" w:color="auto" w:fill="auto"/>
            <w:vAlign w:val="center"/>
            <w:hideMark/>
          </w:tcPr>
          <w:p w14:paraId="51A91535" w14:textId="0B9AD8EC"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伊賀</w:t>
            </w:r>
          </w:p>
        </w:tc>
        <w:tc>
          <w:tcPr>
            <w:tcW w:w="6845" w:type="dxa"/>
            <w:tcBorders>
              <w:top w:val="nil"/>
              <w:left w:val="nil"/>
              <w:bottom w:val="single" w:sz="4" w:space="0" w:color="auto"/>
              <w:right w:val="single" w:sz="4" w:space="0" w:color="auto"/>
            </w:tcBorders>
            <w:shd w:val="clear" w:color="auto" w:fill="auto"/>
            <w:vAlign w:val="center"/>
            <w:hideMark/>
          </w:tcPr>
          <w:p w14:paraId="5E9F7F33" w14:textId="32B27E96"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伊賀と忍者の関わりについて歴史的・地理的背景から説明してください。俳聖芭蕉と伊賀との由縁についても簡単に紹介してください。</w:t>
            </w:r>
          </w:p>
        </w:tc>
      </w:tr>
      <w:tr w:rsidR="00AB16C7" w:rsidRPr="007A5EF0" w14:paraId="38814C5E" w14:textId="77777777" w:rsidTr="00227D8B">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49D99DD6" w14:textId="49D4A01B" w:rsidR="00AB16C7" w:rsidRPr="00AB16C7" w:rsidRDefault="00AB16C7" w:rsidP="00AB16C7">
            <w:pPr>
              <w:jc w:val="center"/>
              <w:rPr>
                <w:rFonts w:ascii="ＭＳ ゴシック" w:eastAsia="ＭＳ ゴシック" w:hAnsi="ＭＳ ゴシック"/>
                <w:szCs w:val="21"/>
              </w:rPr>
            </w:pPr>
            <w:r w:rsidRPr="00AB16C7">
              <w:rPr>
                <w:rFonts w:ascii="ＭＳ ゴシック" w:eastAsia="ＭＳ ゴシック" w:hAnsi="ＭＳ ゴシック" w:hint="eastAsia"/>
                <w:szCs w:val="21"/>
              </w:rPr>
              <w:t>29</w:t>
            </w:r>
          </w:p>
        </w:tc>
        <w:tc>
          <w:tcPr>
            <w:tcW w:w="2123" w:type="dxa"/>
            <w:tcBorders>
              <w:top w:val="nil"/>
              <w:left w:val="nil"/>
              <w:bottom w:val="single" w:sz="4" w:space="0" w:color="auto"/>
              <w:right w:val="single" w:sz="4" w:space="0" w:color="auto"/>
            </w:tcBorders>
            <w:shd w:val="clear" w:color="auto" w:fill="auto"/>
            <w:vAlign w:val="center"/>
            <w:hideMark/>
          </w:tcPr>
          <w:p w14:paraId="3C88FBC6" w14:textId="457DB5C9"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平等院</w:t>
            </w:r>
          </w:p>
        </w:tc>
        <w:tc>
          <w:tcPr>
            <w:tcW w:w="6845" w:type="dxa"/>
            <w:tcBorders>
              <w:top w:val="nil"/>
              <w:left w:val="nil"/>
              <w:bottom w:val="single" w:sz="4" w:space="0" w:color="auto"/>
              <w:right w:val="single" w:sz="4" w:space="0" w:color="auto"/>
            </w:tcBorders>
            <w:shd w:val="clear" w:color="auto" w:fill="auto"/>
            <w:vAlign w:val="center"/>
            <w:hideMark/>
          </w:tcPr>
          <w:p w14:paraId="6E2FBD62" w14:textId="441BFC86"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平等院創建の謂れと、その構造と魅力について奈良の古寺と比較して説明してください。</w:t>
            </w:r>
          </w:p>
        </w:tc>
      </w:tr>
      <w:tr w:rsidR="00AB16C7" w:rsidRPr="007A5EF0" w14:paraId="546959E7" w14:textId="77777777" w:rsidTr="00227D8B">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535B7E0D" w14:textId="01FCD726" w:rsidR="00AB16C7" w:rsidRPr="00AB16C7" w:rsidRDefault="00AB16C7" w:rsidP="00AB16C7">
            <w:pPr>
              <w:jc w:val="center"/>
              <w:rPr>
                <w:rFonts w:ascii="ＭＳ ゴシック" w:eastAsia="ＭＳ ゴシック" w:hAnsi="ＭＳ ゴシック"/>
                <w:szCs w:val="21"/>
              </w:rPr>
            </w:pPr>
            <w:r w:rsidRPr="00AB16C7">
              <w:rPr>
                <w:rFonts w:ascii="ＭＳ ゴシック" w:eastAsia="ＭＳ ゴシック" w:hAnsi="ＭＳ ゴシック" w:hint="eastAsia"/>
                <w:szCs w:val="21"/>
              </w:rPr>
              <w:t>30</w:t>
            </w:r>
          </w:p>
        </w:tc>
        <w:tc>
          <w:tcPr>
            <w:tcW w:w="2123" w:type="dxa"/>
            <w:tcBorders>
              <w:top w:val="nil"/>
              <w:left w:val="nil"/>
              <w:bottom w:val="single" w:sz="4" w:space="0" w:color="auto"/>
              <w:right w:val="single" w:sz="4" w:space="0" w:color="auto"/>
            </w:tcBorders>
            <w:shd w:val="clear" w:color="auto" w:fill="auto"/>
            <w:vAlign w:val="center"/>
            <w:hideMark/>
          </w:tcPr>
          <w:p w14:paraId="77FF92A2" w14:textId="4E99CC1D"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伏見稲荷大社</w:t>
            </w:r>
          </w:p>
        </w:tc>
        <w:tc>
          <w:tcPr>
            <w:tcW w:w="6845" w:type="dxa"/>
            <w:tcBorders>
              <w:top w:val="nil"/>
              <w:left w:val="nil"/>
              <w:bottom w:val="single" w:sz="4" w:space="0" w:color="auto"/>
              <w:right w:val="single" w:sz="4" w:space="0" w:color="auto"/>
            </w:tcBorders>
            <w:shd w:val="clear" w:color="auto" w:fill="auto"/>
            <w:vAlign w:val="center"/>
            <w:hideMark/>
          </w:tcPr>
          <w:p w14:paraId="22A94FDB" w14:textId="72ADDB5B"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伏見稲荷大社について、信仰の対象、狛ぎつねについて、千本鳥居等を含めて説明してください</w:t>
            </w:r>
          </w:p>
        </w:tc>
      </w:tr>
      <w:tr w:rsidR="00AB16C7" w:rsidRPr="007A5EF0" w14:paraId="7F022D9A" w14:textId="77777777" w:rsidTr="00227D8B">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tcPr>
          <w:p w14:paraId="34747512" w14:textId="12C53077" w:rsidR="00AB16C7" w:rsidRPr="00AB16C7" w:rsidRDefault="00AB16C7" w:rsidP="00AB16C7">
            <w:pPr>
              <w:jc w:val="center"/>
              <w:rPr>
                <w:rFonts w:ascii="ＭＳ ゴシック" w:eastAsia="ＭＳ ゴシック" w:hAnsi="ＭＳ ゴシック"/>
                <w:color w:val="000000"/>
                <w:szCs w:val="21"/>
              </w:rPr>
            </w:pPr>
            <w:r w:rsidRPr="00AB16C7">
              <w:rPr>
                <w:rFonts w:ascii="ＭＳ ゴシック" w:eastAsia="ＭＳ ゴシック" w:hAnsi="ＭＳ ゴシック" w:hint="eastAsia"/>
                <w:szCs w:val="21"/>
              </w:rPr>
              <w:t>31</w:t>
            </w:r>
          </w:p>
        </w:tc>
        <w:tc>
          <w:tcPr>
            <w:tcW w:w="2123" w:type="dxa"/>
            <w:tcBorders>
              <w:top w:val="nil"/>
              <w:left w:val="nil"/>
              <w:bottom w:val="single" w:sz="4" w:space="0" w:color="auto"/>
              <w:right w:val="single" w:sz="4" w:space="0" w:color="auto"/>
            </w:tcBorders>
            <w:shd w:val="clear" w:color="auto" w:fill="auto"/>
            <w:vAlign w:val="center"/>
          </w:tcPr>
          <w:p w14:paraId="72BBF04E" w14:textId="31E10931" w:rsidR="00AB16C7" w:rsidRPr="00AB16C7" w:rsidRDefault="00AB16C7" w:rsidP="00AB16C7">
            <w:pPr>
              <w:rPr>
                <w:rFonts w:ascii="ＭＳ ゴシック" w:eastAsia="ＭＳ ゴシック" w:hAnsi="ＭＳ ゴシック"/>
                <w:color w:val="000000"/>
                <w:szCs w:val="21"/>
              </w:rPr>
            </w:pPr>
            <w:r w:rsidRPr="00AB16C7">
              <w:rPr>
                <w:rFonts w:ascii="ＭＳ ゴシック" w:eastAsia="ＭＳ ゴシック" w:hAnsi="ＭＳ ゴシック" w:hint="eastAsia"/>
                <w:szCs w:val="21"/>
              </w:rPr>
              <w:t>伏見の酒</w:t>
            </w:r>
          </w:p>
        </w:tc>
        <w:tc>
          <w:tcPr>
            <w:tcW w:w="6845" w:type="dxa"/>
            <w:tcBorders>
              <w:top w:val="nil"/>
              <w:left w:val="nil"/>
              <w:bottom w:val="single" w:sz="4" w:space="0" w:color="auto"/>
              <w:right w:val="single" w:sz="4" w:space="0" w:color="auto"/>
            </w:tcBorders>
            <w:shd w:val="clear" w:color="auto" w:fill="auto"/>
            <w:vAlign w:val="center"/>
          </w:tcPr>
          <w:p w14:paraId="2EFEC617" w14:textId="212A6CFA"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伏見の酒について灘の酒と比較しながら説明してください。お勧めの銘柄があれば外国人観光客に提案してください。</w:t>
            </w:r>
          </w:p>
        </w:tc>
      </w:tr>
      <w:tr w:rsidR="00AB16C7" w:rsidRPr="007A5EF0" w14:paraId="5E976C3D" w14:textId="77777777" w:rsidTr="00227D8B">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tcPr>
          <w:p w14:paraId="48CF6D4F" w14:textId="73A373EE" w:rsidR="00AB16C7" w:rsidRPr="00AB16C7" w:rsidRDefault="00AB16C7" w:rsidP="00AB16C7">
            <w:pPr>
              <w:jc w:val="center"/>
              <w:rPr>
                <w:rFonts w:ascii="ＭＳ ゴシック" w:eastAsia="ＭＳ ゴシック" w:hAnsi="ＭＳ ゴシック"/>
                <w:color w:val="000000"/>
                <w:szCs w:val="21"/>
              </w:rPr>
            </w:pPr>
            <w:r w:rsidRPr="00AB16C7">
              <w:rPr>
                <w:rFonts w:ascii="ＭＳ ゴシック" w:eastAsia="ＭＳ ゴシック" w:hAnsi="ＭＳ ゴシック" w:hint="eastAsia"/>
                <w:szCs w:val="21"/>
              </w:rPr>
              <w:lastRenderedPageBreak/>
              <w:t>32</w:t>
            </w:r>
          </w:p>
        </w:tc>
        <w:tc>
          <w:tcPr>
            <w:tcW w:w="2123" w:type="dxa"/>
            <w:tcBorders>
              <w:top w:val="nil"/>
              <w:left w:val="nil"/>
              <w:bottom w:val="single" w:sz="4" w:space="0" w:color="auto"/>
              <w:right w:val="single" w:sz="4" w:space="0" w:color="auto"/>
            </w:tcBorders>
            <w:shd w:val="clear" w:color="auto" w:fill="auto"/>
            <w:vAlign w:val="center"/>
          </w:tcPr>
          <w:p w14:paraId="58A1456A" w14:textId="60A36BBE" w:rsidR="00AB16C7" w:rsidRPr="00AB16C7" w:rsidRDefault="00AB16C7" w:rsidP="00AB16C7">
            <w:pPr>
              <w:rPr>
                <w:rFonts w:ascii="ＭＳ ゴシック" w:eastAsia="ＭＳ ゴシック" w:hAnsi="ＭＳ ゴシック"/>
                <w:color w:val="000000"/>
                <w:szCs w:val="21"/>
              </w:rPr>
            </w:pPr>
            <w:r w:rsidRPr="00AB16C7">
              <w:rPr>
                <w:rFonts w:ascii="ＭＳ ゴシック" w:eastAsia="ＭＳ ゴシック" w:hAnsi="ＭＳ ゴシック" w:hint="eastAsia"/>
                <w:szCs w:val="21"/>
              </w:rPr>
              <w:t>大阪の産業</w:t>
            </w:r>
          </w:p>
        </w:tc>
        <w:tc>
          <w:tcPr>
            <w:tcW w:w="6845" w:type="dxa"/>
            <w:tcBorders>
              <w:top w:val="nil"/>
              <w:left w:val="nil"/>
              <w:bottom w:val="single" w:sz="4" w:space="0" w:color="auto"/>
              <w:right w:val="single" w:sz="4" w:space="0" w:color="auto"/>
            </w:tcBorders>
            <w:shd w:val="clear" w:color="auto" w:fill="auto"/>
            <w:vAlign w:val="center"/>
          </w:tcPr>
          <w:p w14:paraId="3DF0EBEB" w14:textId="786942A5"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モノづくりの街、大阪について触れながら、大阪の主な産業について説明してください。</w:t>
            </w:r>
          </w:p>
        </w:tc>
      </w:tr>
      <w:tr w:rsidR="00AB16C7" w:rsidRPr="007A5EF0" w14:paraId="0EBE3EEA" w14:textId="77777777" w:rsidTr="00227D8B">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tcPr>
          <w:p w14:paraId="1A900E3B" w14:textId="792E9FFC" w:rsidR="00AB16C7" w:rsidRPr="00AB16C7" w:rsidRDefault="00AB16C7" w:rsidP="00AB16C7">
            <w:pPr>
              <w:jc w:val="center"/>
              <w:rPr>
                <w:rFonts w:ascii="ＭＳ ゴシック" w:eastAsia="ＭＳ ゴシック" w:hAnsi="ＭＳ ゴシック"/>
                <w:color w:val="000000"/>
                <w:szCs w:val="21"/>
              </w:rPr>
            </w:pPr>
            <w:r w:rsidRPr="00AB16C7">
              <w:rPr>
                <w:rFonts w:ascii="ＭＳ ゴシック" w:eastAsia="ＭＳ ゴシック" w:hAnsi="ＭＳ ゴシック" w:hint="eastAsia"/>
                <w:szCs w:val="21"/>
              </w:rPr>
              <w:t>33</w:t>
            </w:r>
          </w:p>
        </w:tc>
        <w:tc>
          <w:tcPr>
            <w:tcW w:w="2123" w:type="dxa"/>
            <w:tcBorders>
              <w:top w:val="nil"/>
              <w:left w:val="nil"/>
              <w:bottom w:val="single" w:sz="4" w:space="0" w:color="auto"/>
              <w:right w:val="single" w:sz="4" w:space="0" w:color="auto"/>
            </w:tcBorders>
            <w:shd w:val="clear" w:color="auto" w:fill="auto"/>
            <w:vAlign w:val="center"/>
          </w:tcPr>
          <w:p w14:paraId="237EA4F5" w14:textId="0CBC840E" w:rsidR="00AB16C7" w:rsidRPr="00AB16C7" w:rsidRDefault="00AB16C7" w:rsidP="00AB16C7">
            <w:pPr>
              <w:rPr>
                <w:rFonts w:ascii="ＭＳ ゴシック" w:eastAsia="ＭＳ ゴシック" w:hAnsi="ＭＳ ゴシック"/>
                <w:color w:val="000000"/>
                <w:szCs w:val="21"/>
              </w:rPr>
            </w:pPr>
            <w:r w:rsidRPr="00AB16C7">
              <w:rPr>
                <w:rFonts w:ascii="ＭＳ ゴシック" w:eastAsia="ＭＳ ゴシック" w:hAnsi="ＭＳ ゴシック" w:hint="eastAsia"/>
                <w:szCs w:val="21"/>
              </w:rPr>
              <w:t>大阪の二大繁華街</w:t>
            </w:r>
          </w:p>
        </w:tc>
        <w:tc>
          <w:tcPr>
            <w:tcW w:w="6845" w:type="dxa"/>
            <w:tcBorders>
              <w:top w:val="nil"/>
              <w:left w:val="nil"/>
              <w:bottom w:val="single" w:sz="4" w:space="0" w:color="auto"/>
              <w:right w:val="single" w:sz="4" w:space="0" w:color="auto"/>
            </w:tcBorders>
            <w:shd w:val="clear" w:color="auto" w:fill="auto"/>
            <w:vAlign w:val="center"/>
          </w:tcPr>
          <w:p w14:paraId="4C8B1555" w14:textId="5D8CE484"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大阪の二大繁華街、</w:t>
            </w:r>
            <w:r w:rsidR="00AC77CC">
              <w:rPr>
                <w:rFonts w:ascii="ＭＳ ゴシック" w:eastAsia="ＭＳ ゴシック" w:hAnsi="ＭＳ ゴシック" w:hint="eastAsia"/>
                <w:szCs w:val="21"/>
              </w:rPr>
              <w:t>キタ</w:t>
            </w:r>
            <w:r w:rsidRPr="00AB16C7">
              <w:rPr>
                <w:rFonts w:ascii="ＭＳ ゴシック" w:eastAsia="ＭＳ ゴシック" w:hAnsi="ＭＳ ゴシック" w:hint="eastAsia"/>
                <w:szCs w:val="21"/>
              </w:rPr>
              <w:t>と</w:t>
            </w:r>
            <w:r w:rsidR="00AC77CC">
              <w:rPr>
                <w:rFonts w:ascii="ＭＳ ゴシック" w:eastAsia="ＭＳ ゴシック" w:hAnsi="ＭＳ ゴシック" w:hint="eastAsia"/>
                <w:szCs w:val="21"/>
              </w:rPr>
              <w:t>ミナミ</w:t>
            </w:r>
            <w:r w:rsidRPr="00AB16C7">
              <w:rPr>
                <w:rFonts w:ascii="ＭＳ ゴシック" w:eastAsia="ＭＳ ゴシック" w:hAnsi="ＭＳ ゴシック" w:hint="eastAsia"/>
                <w:szCs w:val="21"/>
              </w:rPr>
              <w:t>について相違点と各々の魅力について説明してください。</w:t>
            </w:r>
          </w:p>
        </w:tc>
      </w:tr>
      <w:tr w:rsidR="00AB16C7" w:rsidRPr="007A5EF0" w14:paraId="3C9D6031" w14:textId="77777777" w:rsidTr="00227D8B">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tcPr>
          <w:p w14:paraId="415B9757" w14:textId="4CB2156E" w:rsidR="00AB16C7" w:rsidRPr="00AB16C7" w:rsidRDefault="00AB16C7" w:rsidP="00AB16C7">
            <w:pPr>
              <w:jc w:val="center"/>
              <w:rPr>
                <w:rFonts w:ascii="ＭＳ ゴシック" w:eastAsia="ＭＳ ゴシック" w:hAnsi="ＭＳ ゴシック"/>
                <w:color w:val="000000"/>
                <w:szCs w:val="21"/>
              </w:rPr>
            </w:pPr>
            <w:r w:rsidRPr="00AB16C7">
              <w:rPr>
                <w:rFonts w:ascii="ＭＳ ゴシック" w:eastAsia="ＭＳ ゴシック" w:hAnsi="ＭＳ ゴシック" w:hint="eastAsia"/>
                <w:szCs w:val="21"/>
              </w:rPr>
              <w:t>34</w:t>
            </w:r>
          </w:p>
        </w:tc>
        <w:tc>
          <w:tcPr>
            <w:tcW w:w="2123" w:type="dxa"/>
            <w:tcBorders>
              <w:top w:val="nil"/>
              <w:left w:val="nil"/>
              <w:bottom w:val="single" w:sz="4" w:space="0" w:color="auto"/>
              <w:right w:val="single" w:sz="4" w:space="0" w:color="auto"/>
            </w:tcBorders>
            <w:shd w:val="clear" w:color="auto" w:fill="auto"/>
            <w:vAlign w:val="center"/>
          </w:tcPr>
          <w:p w14:paraId="71C9C15D" w14:textId="66ECFFF0" w:rsidR="00AB16C7" w:rsidRPr="00AB16C7" w:rsidRDefault="00AB16C7" w:rsidP="00AB16C7">
            <w:pPr>
              <w:rPr>
                <w:rFonts w:ascii="ＭＳ ゴシック" w:eastAsia="ＭＳ ゴシック" w:hAnsi="ＭＳ ゴシック"/>
                <w:color w:val="000000"/>
                <w:szCs w:val="21"/>
              </w:rPr>
            </w:pPr>
            <w:r w:rsidRPr="00AB16C7">
              <w:rPr>
                <w:rFonts w:ascii="ＭＳ ゴシック" w:eastAsia="ＭＳ ゴシック" w:hAnsi="ＭＳ ゴシック" w:hint="eastAsia"/>
                <w:szCs w:val="21"/>
              </w:rPr>
              <w:t>黒門市場と道具屋筋商店街</w:t>
            </w:r>
          </w:p>
        </w:tc>
        <w:tc>
          <w:tcPr>
            <w:tcW w:w="6845" w:type="dxa"/>
            <w:tcBorders>
              <w:top w:val="nil"/>
              <w:left w:val="nil"/>
              <w:bottom w:val="single" w:sz="4" w:space="0" w:color="auto"/>
              <w:right w:val="single" w:sz="4" w:space="0" w:color="auto"/>
            </w:tcBorders>
            <w:shd w:val="clear" w:color="auto" w:fill="auto"/>
            <w:vAlign w:val="center"/>
          </w:tcPr>
          <w:p w14:paraId="640C080A" w14:textId="2D23985E"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黒門市場について京都の錦市場と比較しながら説明してください。また、道具屋筋商店街でのショッピングの楽しみ方について外国人観光客に紹介してください。</w:t>
            </w:r>
          </w:p>
        </w:tc>
      </w:tr>
      <w:tr w:rsidR="00AB16C7" w:rsidRPr="007A5EF0" w14:paraId="3546AD2D" w14:textId="77777777" w:rsidTr="00227D8B">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tcPr>
          <w:p w14:paraId="434A3EA4" w14:textId="4999237E" w:rsidR="00AB16C7" w:rsidRPr="00AB16C7" w:rsidRDefault="00AB16C7" w:rsidP="00AB16C7">
            <w:pPr>
              <w:jc w:val="center"/>
              <w:rPr>
                <w:rFonts w:ascii="ＭＳ ゴシック" w:eastAsia="ＭＳ ゴシック" w:hAnsi="ＭＳ ゴシック"/>
                <w:color w:val="000000"/>
                <w:szCs w:val="21"/>
              </w:rPr>
            </w:pPr>
            <w:r w:rsidRPr="00AB16C7">
              <w:rPr>
                <w:rFonts w:ascii="ＭＳ ゴシック" w:eastAsia="ＭＳ ゴシック" w:hAnsi="ＭＳ ゴシック" w:hint="eastAsia"/>
                <w:szCs w:val="21"/>
              </w:rPr>
              <w:t>35</w:t>
            </w:r>
          </w:p>
        </w:tc>
        <w:tc>
          <w:tcPr>
            <w:tcW w:w="2123" w:type="dxa"/>
            <w:tcBorders>
              <w:top w:val="nil"/>
              <w:left w:val="nil"/>
              <w:bottom w:val="single" w:sz="4" w:space="0" w:color="auto"/>
              <w:right w:val="single" w:sz="4" w:space="0" w:color="auto"/>
            </w:tcBorders>
            <w:shd w:val="clear" w:color="auto" w:fill="auto"/>
            <w:vAlign w:val="center"/>
          </w:tcPr>
          <w:p w14:paraId="1251FF8F" w14:textId="12F36E58" w:rsidR="00AB16C7" w:rsidRPr="00AB16C7" w:rsidRDefault="00AB16C7" w:rsidP="00AB16C7">
            <w:pPr>
              <w:rPr>
                <w:rFonts w:ascii="ＭＳ ゴシック" w:eastAsia="ＭＳ ゴシック" w:hAnsi="ＭＳ ゴシック"/>
                <w:color w:val="000000"/>
                <w:szCs w:val="21"/>
              </w:rPr>
            </w:pPr>
            <w:r w:rsidRPr="00AB16C7">
              <w:rPr>
                <w:rFonts w:ascii="ＭＳ ゴシック" w:eastAsia="ＭＳ ゴシック" w:hAnsi="ＭＳ ゴシック" w:hint="eastAsia"/>
                <w:szCs w:val="21"/>
              </w:rPr>
              <w:t>三都市の買物嗜好</w:t>
            </w:r>
          </w:p>
        </w:tc>
        <w:tc>
          <w:tcPr>
            <w:tcW w:w="6845" w:type="dxa"/>
            <w:tcBorders>
              <w:top w:val="nil"/>
              <w:left w:val="nil"/>
              <w:bottom w:val="single" w:sz="4" w:space="0" w:color="auto"/>
              <w:right w:val="single" w:sz="4" w:space="0" w:color="auto"/>
            </w:tcBorders>
            <w:shd w:val="clear" w:color="auto" w:fill="auto"/>
            <w:vAlign w:val="center"/>
          </w:tcPr>
          <w:p w14:paraId="6EC5CC97" w14:textId="1FDCEA15"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大阪、京都、神戸の関西三都市の買物嗜好の特徴について説明してください（ヒント、「～だおれ」）</w:t>
            </w:r>
          </w:p>
        </w:tc>
      </w:tr>
      <w:tr w:rsidR="00AB16C7" w:rsidRPr="007A5EF0" w14:paraId="5E3CDC08" w14:textId="77777777" w:rsidTr="00227D8B">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tcPr>
          <w:p w14:paraId="2CA566BD" w14:textId="790CDF5F" w:rsidR="00AB16C7" w:rsidRPr="00AB16C7" w:rsidRDefault="00AB16C7" w:rsidP="00AB16C7">
            <w:pPr>
              <w:jc w:val="center"/>
              <w:rPr>
                <w:rFonts w:ascii="ＭＳ ゴシック" w:eastAsia="ＭＳ ゴシック" w:hAnsi="ＭＳ ゴシック"/>
                <w:color w:val="000000"/>
                <w:szCs w:val="21"/>
              </w:rPr>
            </w:pPr>
            <w:r w:rsidRPr="00AB16C7">
              <w:rPr>
                <w:rFonts w:ascii="ＭＳ ゴシック" w:eastAsia="ＭＳ ゴシック" w:hAnsi="ＭＳ ゴシック" w:hint="eastAsia"/>
                <w:szCs w:val="21"/>
              </w:rPr>
              <w:t>36</w:t>
            </w:r>
          </w:p>
        </w:tc>
        <w:tc>
          <w:tcPr>
            <w:tcW w:w="2123" w:type="dxa"/>
            <w:tcBorders>
              <w:top w:val="nil"/>
              <w:left w:val="nil"/>
              <w:bottom w:val="single" w:sz="4" w:space="0" w:color="auto"/>
              <w:right w:val="single" w:sz="4" w:space="0" w:color="auto"/>
            </w:tcBorders>
            <w:shd w:val="clear" w:color="auto" w:fill="auto"/>
            <w:vAlign w:val="center"/>
          </w:tcPr>
          <w:p w14:paraId="606322BF" w14:textId="7DE2451B" w:rsidR="00AB16C7" w:rsidRPr="00AB16C7" w:rsidRDefault="00AB16C7" w:rsidP="00AB16C7">
            <w:pPr>
              <w:rPr>
                <w:rFonts w:ascii="ＭＳ ゴシック" w:eastAsia="ＭＳ ゴシック" w:hAnsi="ＭＳ ゴシック"/>
                <w:color w:val="000000"/>
                <w:szCs w:val="21"/>
              </w:rPr>
            </w:pPr>
            <w:r w:rsidRPr="00AB16C7">
              <w:rPr>
                <w:rFonts w:ascii="ＭＳ ゴシック" w:eastAsia="ＭＳ ゴシック" w:hAnsi="ＭＳ ゴシック" w:hint="eastAsia"/>
                <w:szCs w:val="21"/>
              </w:rPr>
              <w:t>大阪の近代建築</w:t>
            </w:r>
          </w:p>
        </w:tc>
        <w:tc>
          <w:tcPr>
            <w:tcW w:w="6845" w:type="dxa"/>
            <w:tcBorders>
              <w:top w:val="nil"/>
              <w:left w:val="nil"/>
              <w:bottom w:val="single" w:sz="4" w:space="0" w:color="auto"/>
              <w:right w:val="single" w:sz="4" w:space="0" w:color="auto"/>
            </w:tcBorders>
            <w:shd w:val="clear" w:color="auto" w:fill="auto"/>
            <w:vAlign w:val="center"/>
          </w:tcPr>
          <w:p w14:paraId="5638DB2B" w14:textId="6C8217EA"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中央公会堂、中之島図書館、日本銀行大阪支店、大丸百貨店本店、その他の大阪にある近代建築の魅力について説明してください。</w:t>
            </w:r>
          </w:p>
        </w:tc>
      </w:tr>
      <w:tr w:rsidR="00AB16C7" w:rsidRPr="007A5EF0" w14:paraId="25A1B279" w14:textId="77777777" w:rsidTr="00227D8B">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tcPr>
          <w:p w14:paraId="30D9CDC9" w14:textId="55DC56A1" w:rsidR="00AB16C7" w:rsidRPr="00AB16C7" w:rsidRDefault="00AB16C7" w:rsidP="00AB16C7">
            <w:pPr>
              <w:jc w:val="center"/>
              <w:rPr>
                <w:rFonts w:ascii="ＭＳ ゴシック" w:eastAsia="ＭＳ ゴシック" w:hAnsi="ＭＳ ゴシック"/>
                <w:color w:val="000000"/>
                <w:szCs w:val="21"/>
              </w:rPr>
            </w:pPr>
            <w:r w:rsidRPr="00AB16C7">
              <w:rPr>
                <w:rFonts w:ascii="ＭＳ ゴシック" w:eastAsia="ＭＳ ゴシック" w:hAnsi="ＭＳ ゴシック" w:hint="eastAsia"/>
                <w:szCs w:val="21"/>
              </w:rPr>
              <w:t>37</w:t>
            </w:r>
          </w:p>
        </w:tc>
        <w:tc>
          <w:tcPr>
            <w:tcW w:w="2123" w:type="dxa"/>
            <w:tcBorders>
              <w:top w:val="nil"/>
              <w:left w:val="nil"/>
              <w:bottom w:val="single" w:sz="4" w:space="0" w:color="auto"/>
              <w:right w:val="single" w:sz="4" w:space="0" w:color="auto"/>
            </w:tcBorders>
            <w:shd w:val="clear" w:color="auto" w:fill="auto"/>
            <w:vAlign w:val="center"/>
          </w:tcPr>
          <w:p w14:paraId="2EB85949" w14:textId="00F44A9D" w:rsidR="00AB16C7" w:rsidRPr="00AB16C7" w:rsidRDefault="00AB16C7" w:rsidP="00AB16C7">
            <w:pPr>
              <w:rPr>
                <w:rFonts w:ascii="ＭＳ ゴシック" w:eastAsia="ＭＳ ゴシック" w:hAnsi="ＭＳ ゴシック"/>
                <w:color w:val="000000"/>
                <w:szCs w:val="21"/>
              </w:rPr>
            </w:pPr>
            <w:r w:rsidRPr="00AB16C7">
              <w:rPr>
                <w:rFonts w:ascii="ＭＳ ゴシック" w:eastAsia="ＭＳ ゴシック" w:hAnsi="ＭＳ ゴシック" w:hint="eastAsia"/>
                <w:szCs w:val="21"/>
              </w:rPr>
              <w:t>梅田スカイガーデンビル</w:t>
            </w:r>
          </w:p>
        </w:tc>
        <w:tc>
          <w:tcPr>
            <w:tcW w:w="6845" w:type="dxa"/>
            <w:tcBorders>
              <w:top w:val="nil"/>
              <w:left w:val="nil"/>
              <w:bottom w:val="single" w:sz="4" w:space="0" w:color="auto"/>
              <w:right w:val="single" w:sz="4" w:space="0" w:color="auto"/>
            </w:tcBorders>
            <w:shd w:val="clear" w:color="auto" w:fill="auto"/>
            <w:vAlign w:val="center"/>
          </w:tcPr>
          <w:p w14:paraId="71460103" w14:textId="36DF20A2"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梅田スカイガーデンビルの楽しみ方、屋上階から見える風景について説明してください。</w:t>
            </w:r>
          </w:p>
        </w:tc>
      </w:tr>
      <w:tr w:rsidR="00AB16C7" w:rsidRPr="007A5EF0" w14:paraId="2D40251A" w14:textId="77777777" w:rsidTr="00227D8B">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tcPr>
          <w:p w14:paraId="605B0445" w14:textId="28F3B827" w:rsidR="00AB16C7" w:rsidRPr="00AB16C7" w:rsidRDefault="00AB16C7" w:rsidP="00AB16C7">
            <w:pPr>
              <w:jc w:val="center"/>
              <w:rPr>
                <w:rFonts w:ascii="ＭＳ ゴシック" w:eastAsia="ＭＳ ゴシック" w:hAnsi="ＭＳ ゴシック"/>
                <w:color w:val="000000"/>
                <w:szCs w:val="21"/>
              </w:rPr>
            </w:pPr>
            <w:r w:rsidRPr="00AB16C7">
              <w:rPr>
                <w:rFonts w:ascii="ＭＳ ゴシック" w:eastAsia="ＭＳ ゴシック" w:hAnsi="ＭＳ ゴシック" w:hint="eastAsia"/>
                <w:szCs w:val="21"/>
              </w:rPr>
              <w:t>38</w:t>
            </w:r>
          </w:p>
        </w:tc>
        <w:tc>
          <w:tcPr>
            <w:tcW w:w="2123" w:type="dxa"/>
            <w:tcBorders>
              <w:top w:val="nil"/>
              <w:left w:val="nil"/>
              <w:bottom w:val="nil"/>
              <w:right w:val="nil"/>
            </w:tcBorders>
            <w:shd w:val="clear" w:color="auto" w:fill="auto"/>
            <w:vAlign w:val="center"/>
          </w:tcPr>
          <w:p w14:paraId="1EBFB132" w14:textId="28EC722E" w:rsidR="00AB16C7" w:rsidRPr="00AB16C7" w:rsidRDefault="00AB16C7" w:rsidP="00AB16C7">
            <w:pPr>
              <w:rPr>
                <w:rFonts w:ascii="ＭＳ ゴシック" w:eastAsia="ＭＳ ゴシック" w:hAnsi="ＭＳ ゴシック"/>
                <w:color w:val="000000"/>
                <w:szCs w:val="21"/>
              </w:rPr>
            </w:pPr>
            <w:r w:rsidRPr="00AB16C7">
              <w:rPr>
                <w:rFonts w:ascii="ＭＳ ゴシック" w:eastAsia="ＭＳ ゴシック" w:hAnsi="ＭＳ ゴシック" w:hint="eastAsia"/>
                <w:szCs w:val="21"/>
              </w:rPr>
              <w:t>灘五郷</w:t>
            </w:r>
          </w:p>
        </w:tc>
        <w:tc>
          <w:tcPr>
            <w:tcW w:w="6845" w:type="dxa"/>
            <w:tcBorders>
              <w:top w:val="nil"/>
              <w:left w:val="single" w:sz="4" w:space="0" w:color="auto"/>
              <w:bottom w:val="single" w:sz="4" w:space="0" w:color="auto"/>
              <w:right w:val="single" w:sz="4" w:space="0" w:color="auto"/>
            </w:tcBorders>
            <w:shd w:val="clear" w:color="auto" w:fill="auto"/>
            <w:vAlign w:val="center"/>
          </w:tcPr>
          <w:p w14:paraId="3AFD94BF" w14:textId="69A0C4D1"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灘の酒の醸造所がある</w:t>
            </w:r>
            <w:r w:rsidR="00AC77CC">
              <w:rPr>
                <w:rFonts w:ascii="ＭＳ ゴシック" w:eastAsia="ＭＳ ゴシック" w:hAnsi="ＭＳ ゴシック" w:hint="eastAsia"/>
                <w:szCs w:val="21"/>
              </w:rPr>
              <w:t>灘五郷</w:t>
            </w:r>
            <w:r w:rsidRPr="00AB16C7">
              <w:rPr>
                <w:rFonts w:ascii="ＭＳ ゴシック" w:eastAsia="ＭＳ ゴシック" w:hAnsi="ＭＳ ゴシック" w:hint="eastAsia"/>
                <w:szCs w:val="21"/>
              </w:rPr>
              <w:t>について説明してください。伏見の酒との比較を踏まえて、お勧めの銘柄を提案してください。</w:t>
            </w:r>
          </w:p>
        </w:tc>
      </w:tr>
      <w:tr w:rsidR="00AB16C7" w:rsidRPr="007A5EF0" w14:paraId="4EA901D1" w14:textId="77777777" w:rsidTr="00227D8B">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tcPr>
          <w:p w14:paraId="4859BC3C" w14:textId="1F76D937" w:rsidR="00AB16C7" w:rsidRPr="00AB16C7" w:rsidRDefault="00AB16C7" w:rsidP="00AB16C7">
            <w:pPr>
              <w:jc w:val="center"/>
              <w:rPr>
                <w:rFonts w:ascii="ＭＳ ゴシック" w:eastAsia="ＭＳ ゴシック" w:hAnsi="ＭＳ ゴシック"/>
                <w:color w:val="000000"/>
                <w:szCs w:val="21"/>
              </w:rPr>
            </w:pPr>
            <w:r w:rsidRPr="00AB16C7">
              <w:rPr>
                <w:rFonts w:ascii="ＭＳ ゴシック" w:eastAsia="ＭＳ ゴシック" w:hAnsi="ＭＳ ゴシック" w:hint="eastAsia"/>
                <w:szCs w:val="21"/>
              </w:rPr>
              <w:t>39</w:t>
            </w:r>
          </w:p>
        </w:tc>
        <w:tc>
          <w:tcPr>
            <w:tcW w:w="2123" w:type="dxa"/>
            <w:tcBorders>
              <w:top w:val="single" w:sz="4" w:space="0" w:color="auto"/>
              <w:left w:val="nil"/>
              <w:bottom w:val="single" w:sz="4" w:space="0" w:color="auto"/>
              <w:right w:val="single" w:sz="4" w:space="0" w:color="auto"/>
            </w:tcBorders>
            <w:shd w:val="clear" w:color="auto" w:fill="auto"/>
            <w:vAlign w:val="center"/>
          </w:tcPr>
          <w:p w14:paraId="359713E7" w14:textId="2D77DD29" w:rsidR="00AB16C7" w:rsidRPr="00AB16C7" w:rsidRDefault="00AB16C7" w:rsidP="00AB16C7">
            <w:pPr>
              <w:rPr>
                <w:rFonts w:ascii="ＭＳ ゴシック" w:eastAsia="ＭＳ ゴシック" w:hAnsi="ＭＳ ゴシック"/>
                <w:color w:val="000000"/>
                <w:szCs w:val="21"/>
              </w:rPr>
            </w:pPr>
            <w:r w:rsidRPr="00AB16C7">
              <w:rPr>
                <w:rFonts w:ascii="ＭＳ ゴシック" w:eastAsia="ＭＳ ゴシック" w:hAnsi="ＭＳ ゴシック" w:hint="eastAsia"/>
                <w:szCs w:val="21"/>
              </w:rPr>
              <w:t>四天王寺</w:t>
            </w:r>
          </w:p>
        </w:tc>
        <w:tc>
          <w:tcPr>
            <w:tcW w:w="6845" w:type="dxa"/>
            <w:tcBorders>
              <w:top w:val="nil"/>
              <w:left w:val="nil"/>
              <w:bottom w:val="single" w:sz="4" w:space="0" w:color="auto"/>
              <w:right w:val="single" w:sz="4" w:space="0" w:color="auto"/>
            </w:tcBorders>
            <w:shd w:val="clear" w:color="auto" w:fill="auto"/>
            <w:vAlign w:val="center"/>
          </w:tcPr>
          <w:p w14:paraId="7FE3510B" w14:textId="6A6C40FD"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日本初の官寺、四天王寺の創建当初の役割、伽藍、現在の姿を外国人にわかりやすく説明してください。</w:t>
            </w:r>
          </w:p>
        </w:tc>
      </w:tr>
      <w:tr w:rsidR="00AB16C7" w:rsidRPr="007A5EF0" w14:paraId="341B8796" w14:textId="77777777" w:rsidTr="00227D8B">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tcPr>
          <w:p w14:paraId="287FA2EF" w14:textId="5606149B" w:rsidR="00AB16C7" w:rsidRPr="00AB16C7" w:rsidRDefault="00AB16C7" w:rsidP="00AB16C7">
            <w:pPr>
              <w:jc w:val="center"/>
              <w:rPr>
                <w:rFonts w:ascii="ＭＳ ゴシック" w:eastAsia="ＭＳ ゴシック" w:hAnsi="ＭＳ ゴシック"/>
                <w:color w:val="000000"/>
                <w:szCs w:val="21"/>
              </w:rPr>
            </w:pPr>
            <w:r w:rsidRPr="00AB16C7">
              <w:rPr>
                <w:rFonts w:ascii="ＭＳ ゴシック" w:eastAsia="ＭＳ ゴシック" w:hAnsi="ＭＳ ゴシック" w:hint="eastAsia"/>
                <w:szCs w:val="21"/>
              </w:rPr>
              <w:t>40</w:t>
            </w:r>
          </w:p>
        </w:tc>
        <w:tc>
          <w:tcPr>
            <w:tcW w:w="2123" w:type="dxa"/>
            <w:tcBorders>
              <w:top w:val="nil"/>
              <w:left w:val="nil"/>
              <w:bottom w:val="single" w:sz="4" w:space="0" w:color="auto"/>
              <w:right w:val="single" w:sz="4" w:space="0" w:color="auto"/>
            </w:tcBorders>
            <w:shd w:val="clear" w:color="auto" w:fill="auto"/>
            <w:vAlign w:val="center"/>
          </w:tcPr>
          <w:p w14:paraId="439A644B" w14:textId="42517153" w:rsidR="00AB16C7" w:rsidRPr="00AB16C7" w:rsidRDefault="00AB16C7" w:rsidP="00AB16C7">
            <w:pPr>
              <w:rPr>
                <w:rFonts w:ascii="ＭＳ ゴシック" w:eastAsia="ＭＳ ゴシック" w:hAnsi="ＭＳ ゴシック"/>
                <w:color w:val="000000"/>
                <w:szCs w:val="21"/>
              </w:rPr>
            </w:pPr>
            <w:r w:rsidRPr="00AB16C7">
              <w:rPr>
                <w:rFonts w:ascii="ＭＳ ゴシック" w:eastAsia="ＭＳ ゴシック" w:hAnsi="ＭＳ ゴシック" w:hint="eastAsia"/>
                <w:szCs w:val="21"/>
              </w:rPr>
              <w:t>住吉大社</w:t>
            </w:r>
          </w:p>
        </w:tc>
        <w:tc>
          <w:tcPr>
            <w:tcW w:w="6845" w:type="dxa"/>
            <w:tcBorders>
              <w:top w:val="nil"/>
              <w:left w:val="nil"/>
              <w:bottom w:val="single" w:sz="4" w:space="0" w:color="auto"/>
              <w:right w:val="single" w:sz="4" w:space="0" w:color="auto"/>
            </w:tcBorders>
            <w:shd w:val="clear" w:color="auto" w:fill="auto"/>
            <w:vAlign w:val="center"/>
          </w:tcPr>
          <w:p w14:paraId="1506774D" w14:textId="49755006"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海上交通の守護神を祀る住吉大社の境内、建造物の特徴、年中行事について説明してください。</w:t>
            </w:r>
          </w:p>
        </w:tc>
      </w:tr>
    </w:tbl>
    <w:p w14:paraId="68AAC87C" w14:textId="56BD9C7C" w:rsidR="00AB16C7" w:rsidRDefault="00AB16C7" w:rsidP="00AB16C7">
      <w:pPr>
        <w:rPr>
          <w:rFonts w:ascii="ＭＳ ゴシック" w:eastAsia="ＭＳ ゴシック" w:hAnsi="ＭＳ ゴシック"/>
          <w:szCs w:val="21"/>
        </w:rPr>
      </w:pPr>
    </w:p>
    <w:p w14:paraId="432925AD" w14:textId="16E33466" w:rsidR="00FE4602" w:rsidRDefault="00FE4602">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5694EEF2" w14:textId="77777777" w:rsidR="00FE4602" w:rsidRPr="007535FF" w:rsidRDefault="00FE4602" w:rsidP="00FE4602">
      <w:pPr>
        <w:rPr>
          <w:rFonts w:ascii="ＭＳ ゴシック" w:eastAsia="ＭＳ ゴシック" w:hAnsi="ＭＳ ゴシック"/>
          <w:b/>
          <w:bCs/>
          <w:sz w:val="24"/>
          <w:szCs w:val="24"/>
          <w:u w:val="single"/>
        </w:rPr>
      </w:pPr>
      <w:r w:rsidRPr="007535FF">
        <w:rPr>
          <w:rFonts w:ascii="ＭＳ ゴシック" w:eastAsia="ＭＳ ゴシック" w:hAnsi="ＭＳ ゴシック" w:hint="eastAsia"/>
          <w:b/>
          <w:bCs/>
          <w:sz w:val="24"/>
          <w:szCs w:val="24"/>
          <w:u w:val="single"/>
        </w:rPr>
        <w:lastRenderedPageBreak/>
        <w:t>＜テーマC　ジェネラルトピック＞</w:t>
      </w:r>
    </w:p>
    <w:tbl>
      <w:tblPr>
        <w:tblStyle w:val="a3"/>
        <w:tblW w:w="0" w:type="auto"/>
        <w:tblLook w:val="04A0" w:firstRow="1" w:lastRow="0" w:firstColumn="1" w:lastColumn="0" w:noHBand="0" w:noVBand="1"/>
      </w:tblPr>
      <w:tblGrid>
        <w:gridCol w:w="704"/>
        <w:gridCol w:w="2056"/>
        <w:gridCol w:w="6868"/>
      </w:tblGrid>
      <w:tr w:rsidR="00FE4602" w:rsidRPr="00C94C36" w14:paraId="0725AC0D" w14:textId="77777777" w:rsidTr="00935E0A">
        <w:trPr>
          <w:trHeight w:val="334"/>
          <w:tblHeader/>
        </w:trPr>
        <w:tc>
          <w:tcPr>
            <w:tcW w:w="704" w:type="dxa"/>
            <w:noWrap/>
            <w:vAlign w:val="center"/>
          </w:tcPr>
          <w:p w14:paraId="2A9F95DA" w14:textId="77777777" w:rsidR="00FE4602" w:rsidRPr="00C94C36" w:rsidRDefault="00FE4602" w:rsidP="00935E0A">
            <w:pPr>
              <w:jc w:val="center"/>
              <w:rPr>
                <w:rFonts w:ascii="ＭＳ ゴシック" w:eastAsia="ＭＳ ゴシック" w:hAnsi="ＭＳ ゴシック"/>
                <w:szCs w:val="21"/>
              </w:rPr>
            </w:pPr>
            <w:r w:rsidRPr="007A5EF0">
              <w:rPr>
                <w:rFonts w:ascii="ＭＳ ゴシック" w:eastAsia="ＭＳ ゴシック" w:hAnsi="ＭＳ ゴシック" w:hint="eastAsia"/>
                <w:szCs w:val="21"/>
              </w:rPr>
              <w:t>項番</w:t>
            </w:r>
          </w:p>
        </w:tc>
        <w:tc>
          <w:tcPr>
            <w:tcW w:w="2056" w:type="dxa"/>
            <w:noWrap/>
            <w:vAlign w:val="center"/>
          </w:tcPr>
          <w:p w14:paraId="4744A12A" w14:textId="77777777" w:rsidR="00FE4602" w:rsidRPr="00C94C36" w:rsidRDefault="00FE4602" w:rsidP="00935E0A">
            <w:pPr>
              <w:jc w:val="center"/>
              <w:rPr>
                <w:rFonts w:ascii="ＭＳ ゴシック" w:eastAsia="ＭＳ ゴシック" w:hAnsi="ＭＳ ゴシック"/>
                <w:szCs w:val="21"/>
              </w:rPr>
            </w:pPr>
            <w:r w:rsidRPr="007A5EF0">
              <w:rPr>
                <w:rFonts w:ascii="ＭＳ ゴシック" w:eastAsia="ＭＳ ゴシック" w:hAnsi="ＭＳ ゴシック" w:hint="eastAsia"/>
                <w:szCs w:val="21"/>
              </w:rPr>
              <w:t>テーマ</w:t>
            </w:r>
          </w:p>
        </w:tc>
        <w:tc>
          <w:tcPr>
            <w:tcW w:w="6868" w:type="dxa"/>
            <w:vAlign w:val="center"/>
          </w:tcPr>
          <w:p w14:paraId="2EE7A159" w14:textId="77777777" w:rsidR="00FE4602" w:rsidRPr="00C94C36" w:rsidRDefault="00FE4602" w:rsidP="00935E0A">
            <w:pPr>
              <w:jc w:val="center"/>
              <w:rPr>
                <w:rFonts w:ascii="ＭＳ ゴシック" w:eastAsia="ＭＳ ゴシック" w:hAnsi="ＭＳ ゴシック"/>
                <w:szCs w:val="21"/>
              </w:rPr>
            </w:pPr>
            <w:r w:rsidRPr="007A5EF0">
              <w:rPr>
                <w:rFonts w:ascii="ＭＳ ゴシック" w:eastAsia="ＭＳ ゴシック" w:hAnsi="ＭＳ ゴシック" w:hint="eastAsia"/>
                <w:szCs w:val="21"/>
              </w:rPr>
              <w:t>問題文</w:t>
            </w:r>
          </w:p>
        </w:tc>
      </w:tr>
      <w:tr w:rsidR="00FE4602" w:rsidRPr="00C94C36" w14:paraId="16D6C516" w14:textId="77777777" w:rsidTr="00935E0A">
        <w:trPr>
          <w:trHeight w:val="8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462499" w14:textId="77777777" w:rsidR="00FE4602" w:rsidRPr="00023C15" w:rsidRDefault="00FE4602" w:rsidP="00935E0A">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1</w:t>
            </w:r>
          </w:p>
        </w:tc>
        <w:tc>
          <w:tcPr>
            <w:tcW w:w="2056" w:type="dxa"/>
            <w:tcBorders>
              <w:top w:val="single" w:sz="4" w:space="0" w:color="auto"/>
              <w:left w:val="nil"/>
              <w:bottom w:val="single" w:sz="4" w:space="0" w:color="auto"/>
              <w:right w:val="single" w:sz="4" w:space="0" w:color="auto"/>
            </w:tcBorders>
            <w:shd w:val="clear" w:color="auto" w:fill="auto"/>
            <w:noWrap/>
            <w:vAlign w:val="center"/>
            <w:hideMark/>
          </w:tcPr>
          <w:p w14:paraId="5CF6CC0F"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教育</w:t>
            </w:r>
          </w:p>
        </w:tc>
        <w:tc>
          <w:tcPr>
            <w:tcW w:w="6868" w:type="dxa"/>
            <w:tcBorders>
              <w:top w:val="single" w:sz="4" w:space="0" w:color="auto"/>
              <w:left w:val="nil"/>
              <w:bottom w:val="single" w:sz="4" w:space="0" w:color="auto"/>
              <w:right w:val="single" w:sz="4" w:space="0" w:color="auto"/>
            </w:tcBorders>
            <w:shd w:val="clear" w:color="auto" w:fill="auto"/>
            <w:vAlign w:val="center"/>
            <w:hideMark/>
          </w:tcPr>
          <w:p w14:paraId="02FF4A6C"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日本の教育制度について、特に、義務教育について、米国との比較を念頭に、説明してください。</w:t>
            </w:r>
          </w:p>
        </w:tc>
      </w:tr>
      <w:tr w:rsidR="00FE4602" w:rsidRPr="00C94C36" w14:paraId="10255291" w14:textId="77777777" w:rsidTr="00935E0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853AB25" w14:textId="77777777" w:rsidR="00FE4602" w:rsidRPr="00023C15" w:rsidRDefault="00FE4602" w:rsidP="00935E0A">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2</w:t>
            </w:r>
          </w:p>
        </w:tc>
        <w:tc>
          <w:tcPr>
            <w:tcW w:w="2056" w:type="dxa"/>
            <w:tcBorders>
              <w:top w:val="nil"/>
              <w:left w:val="nil"/>
              <w:bottom w:val="single" w:sz="4" w:space="0" w:color="auto"/>
              <w:right w:val="single" w:sz="4" w:space="0" w:color="auto"/>
            </w:tcBorders>
            <w:shd w:val="clear" w:color="auto" w:fill="auto"/>
            <w:noWrap/>
            <w:vAlign w:val="center"/>
            <w:hideMark/>
          </w:tcPr>
          <w:p w14:paraId="4CD9863A"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精進料理</w:t>
            </w:r>
          </w:p>
        </w:tc>
        <w:tc>
          <w:tcPr>
            <w:tcW w:w="6868" w:type="dxa"/>
            <w:tcBorders>
              <w:top w:val="nil"/>
              <w:left w:val="nil"/>
              <w:bottom w:val="single" w:sz="4" w:space="0" w:color="auto"/>
              <w:right w:val="single" w:sz="4" w:space="0" w:color="auto"/>
            </w:tcBorders>
            <w:shd w:val="clear" w:color="auto" w:fill="auto"/>
            <w:vAlign w:val="center"/>
            <w:hideMark/>
          </w:tcPr>
          <w:p w14:paraId="4FFF4C77"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精進料理について、その歴史、他の日本料理に与えた影響等について、海外のベジタリアンを念頭に、説明してください。</w:t>
            </w:r>
          </w:p>
        </w:tc>
      </w:tr>
      <w:tr w:rsidR="00FE4602" w:rsidRPr="00C94C36" w14:paraId="020F0E60" w14:textId="77777777" w:rsidTr="00935E0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2DD3648" w14:textId="77777777" w:rsidR="00FE4602" w:rsidRPr="00023C15" w:rsidRDefault="00FE4602" w:rsidP="00935E0A">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3</w:t>
            </w:r>
          </w:p>
        </w:tc>
        <w:tc>
          <w:tcPr>
            <w:tcW w:w="2056" w:type="dxa"/>
            <w:tcBorders>
              <w:top w:val="nil"/>
              <w:left w:val="nil"/>
              <w:bottom w:val="single" w:sz="4" w:space="0" w:color="auto"/>
              <w:right w:val="single" w:sz="4" w:space="0" w:color="auto"/>
            </w:tcBorders>
            <w:shd w:val="clear" w:color="auto" w:fill="auto"/>
            <w:noWrap/>
            <w:vAlign w:val="center"/>
            <w:hideMark/>
          </w:tcPr>
          <w:p w14:paraId="7B782512"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出汁</w:t>
            </w:r>
          </w:p>
        </w:tc>
        <w:tc>
          <w:tcPr>
            <w:tcW w:w="6868" w:type="dxa"/>
            <w:tcBorders>
              <w:top w:val="nil"/>
              <w:left w:val="nil"/>
              <w:bottom w:val="single" w:sz="4" w:space="0" w:color="auto"/>
              <w:right w:val="single" w:sz="4" w:space="0" w:color="auto"/>
            </w:tcBorders>
            <w:shd w:val="clear" w:color="auto" w:fill="auto"/>
            <w:vAlign w:val="center"/>
            <w:hideMark/>
          </w:tcPr>
          <w:p w14:paraId="4B33173B"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出汁について、説明してください</w:t>
            </w:r>
          </w:p>
        </w:tc>
      </w:tr>
      <w:tr w:rsidR="00FE4602" w:rsidRPr="00C94C36" w14:paraId="55578479" w14:textId="77777777" w:rsidTr="00935E0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6A7277C" w14:textId="77777777" w:rsidR="00FE4602" w:rsidRPr="00023C15" w:rsidRDefault="00FE4602" w:rsidP="00935E0A">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4</w:t>
            </w:r>
          </w:p>
        </w:tc>
        <w:tc>
          <w:tcPr>
            <w:tcW w:w="2056" w:type="dxa"/>
            <w:tcBorders>
              <w:top w:val="nil"/>
              <w:left w:val="nil"/>
              <w:bottom w:val="single" w:sz="4" w:space="0" w:color="auto"/>
              <w:right w:val="single" w:sz="4" w:space="0" w:color="auto"/>
            </w:tcBorders>
            <w:shd w:val="clear" w:color="auto" w:fill="auto"/>
            <w:noWrap/>
            <w:vAlign w:val="center"/>
            <w:hideMark/>
          </w:tcPr>
          <w:p w14:paraId="25A272C7"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和食の食べ方</w:t>
            </w:r>
          </w:p>
        </w:tc>
        <w:tc>
          <w:tcPr>
            <w:tcW w:w="6868" w:type="dxa"/>
            <w:tcBorders>
              <w:top w:val="nil"/>
              <w:left w:val="nil"/>
              <w:bottom w:val="single" w:sz="4" w:space="0" w:color="auto"/>
              <w:right w:val="single" w:sz="4" w:space="0" w:color="auto"/>
            </w:tcBorders>
            <w:shd w:val="clear" w:color="auto" w:fill="auto"/>
            <w:vAlign w:val="center"/>
            <w:hideMark/>
          </w:tcPr>
          <w:p w14:paraId="641A05A5"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和食の食べ方の作法について具体的に説明してください。（お味噌汁のいただき方、お箸の使い方など動作を交えてOKです）</w:t>
            </w:r>
          </w:p>
        </w:tc>
      </w:tr>
      <w:tr w:rsidR="00FE4602" w:rsidRPr="00C94C36" w14:paraId="26FDEB11" w14:textId="77777777" w:rsidTr="00935E0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98207A0" w14:textId="77777777" w:rsidR="00FE4602" w:rsidRPr="00023C15" w:rsidRDefault="00FE4602" w:rsidP="00935E0A">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5</w:t>
            </w:r>
          </w:p>
        </w:tc>
        <w:tc>
          <w:tcPr>
            <w:tcW w:w="2056" w:type="dxa"/>
            <w:tcBorders>
              <w:top w:val="nil"/>
              <w:left w:val="nil"/>
              <w:bottom w:val="single" w:sz="4" w:space="0" w:color="auto"/>
              <w:right w:val="single" w:sz="4" w:space="0" w:color="auto"/>
            </w:tcBorders>
            <w:shd w:val="clear" w:color="auto" w:fill="auto"/>
            <w:noWrap/>
            <w:vAlign w:val="center"/>
            <w:hideMark/>
          </w:tcPr>
          <w:p w14:paraId="2C6B4DA8"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農産物</w:t>
            </w:r>
          </w:p>
        </w:tc>
        <w:tc>
          <w:tcPr>
            <w:tcW w:w="6868" w:type="dxa"/>
            <w:tcBorders>
              <w:top w:val="nil"/>
              <w:left w:val="nil"/>
              <w:bottom w:val="single" w:sz="4" w:space="0" w:color="auto"/>
              <w:right w:val="single" w:sz="4" w:space="0" w:color="auto"/>
            </w:tcBorders>
            <w:shd w:val="clear" w:color="auto" w:fill="auto"/>
            <w:vAlign w:val="center"/>
            <w:hideMark/>
          </w:tcPr>
          <w:p w14:paraId="2B8EF947"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日本の野菜や果樹などについて、西洋に比較した日本の食の魅力を説明してください。</w:t>
            </w:r>
          </w:p>
        </w:tc>
      </w:tr>
      <w:tr w:rsidR="00FE4602" w:rsidRPr="00C94C36" w14:paraId="5A119AB0" w14:textId="77777777" w:rsidTr="00935E0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62FAF95" w14:textId="77777777" w:rsidR="00FE4602" w:rsidRPr="00023C15" w:rsidRDefault="00FE4602" w:rsidP="00935E0A">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6</w:t>
            </w:r>
          </w:p>
        </w:tc>
        <w:tc>
          <w:tcPr>
            <w:tcW w:w="2056" w:type="dxa"/>
            <w:tcBorders>
              <w:top w:val="nil"/>
              <w:left w:val="nil"/>
              <w:bottom w:val="single" w:sz="4" w:space="0" w:color="auto"/>
              <w:right w:val="single" w:sz="4" w:space="0" w:color="auto"/>
            </w:tcBorders>
            <w:shd w:val="clear" w:color="auto" w:fill="auto"/>
            <w:noWrap/>
            <w:vAlign w:val="center"/>
            <w:hideMark/>
          </w:tcPr>
          <w:p w14:paraId="1E6FE11D"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魚介類</w:t>
            </w:r>
          </w:p>
        </w:tc>
        <w:tc>
          <w:tcPr>
            <w:tcW w:w="6868" w:type="dxa"/>
            <w:tcBorders>
              <w:top w:val="nil"/>
              <w:left w:val="nil"/>
              <w:bottom w:val="single" w:sz="4" w:space="0" w:color="auto"/>
              <w:right w:val="single" w:sz="4" w:space="0" w:color="auto"/>
            </w:tcBorders>
            <w:shd w:val="clear" w:color="auto" w:fill="auto"/>
            <w:vAlign w:val="center"/>
            <w:hideMark/>
          </w:tcPr>
          <w:p w14:paraId="451BE449"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日本の市場で扱う魚介類について、西洋に比較した日本の食の魅力を説明してください。魚介類について、</w:t>
            </w:r>
          </w:p>
        </w:tc>
      </w:tr>
      <w:tr w:rsidR="00FE4602" w:rsidRPr="00C94C36" w14:paraId="142462BB" w14:textId="77777777" w:rsidTr="00935E0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068276E" w14:textId="77777777" w:rsidR="00FE4602" w:rsidRPr="00023C15" w:rsidRDefault="00FE4602" w:rsidP="00935E0A">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7</w:t>
            </w:r>
          </w:p>
        </w:tc>
        <w:tc>
          <w:tcPr>
            <w:tcW w:w="2056" w:type="dxa"/>
            <w:tcBorders>
              <w:top w:val="nil"/>
              <w:left w:val="nil"/>
              <w:bottom w:val="single" w:sz="4" w:space="0" w:color="auto"/>
              <w:right w:val="single" w:sz="4" w:space="0" w:color="auto"/>
            </w:tcBorders>
            <w:shd w:val="clear" w:color="auto" w:fill="auto"/>
            <w:noWrap/>
            <w:vAlign w:val="center"/>
            <w:hideMark/>
          </w:tcPr>
          <w:p w14:paraId="66BD8A77"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和菓子</w:t>
            </w:r>
          </w:p>
        </w:tc>
        <w:tc>
          <w:tcPr>
            <w:tcW w:w="6868" w:type="dxa"/>
            <w:tcBorders>
              <w:top w:val="nil"/>
              <w:left w:val="nil"/>
              <w:bottom w:val="single" w:sz="4" w:space="0" w:color="auto"/>
              <w:right w:val="single" w:sz="4" w:space="0" w:color="auto"/>
            </w:tcBorders>
            <w:shd w:val="clear" w:color="auto" w:fill="auto"/>
            <w:vAlign w:val="center"/>
            <w:hideMark/>
          </w:tcPr>
          <w:p w14:paraId="1075D977"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和菓子の特徴について、洋菓子との比較で説明してください。</w:t>
            </w:r>
          </w:p>
        </w:tc>
      </w:tr>
      <w:tr w:rsidR="00FE4602" w:rsidRPr="00C94C36" w14:paraId="78F10030" w14:textId="77777777" w:rsidTr="00935E0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2EC51C3" w14:textId="77777777" w:rsidR="00FE4602" w:rsidRPr="00023C15" w:rsidRDefault="00FE4602" w:rsidP="00935E0A">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8</w:t>
            </w:r>
          </w:p>
        </w:tc>
        <w:tc>
          <w:tcPr>
            <w:tcW w:w="2056" w:type="dxa"/>
            <w:tcBorders>
              <w:top w:val="nil"/>
              <w:left w:val="nil"/>
              <w:bottom w:val="single" w:sz="4" w:space="0" w:color="auto"/>
              <w:right w:val="single" w:sz="4" w:space="0" w:color="auto"/>
            </w:tcBorders>
            <w:shd w:val="clear" w:color="auto" w:fill="auto"/>
            <w:noWrap/>
            <w:vAlign w:val="center"/>
            <w:hideMark/>
          </w:tcPr>
          <w:p w14:paraId="4F0977A9"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麺類</w:t>
            </w:r>
          </w:p>
        </w:tc>
        <w:tc>
          <w:tcPr>
            <w:tcW w:w="6868" w:type="dxa"/>
            <w:tcBorders>
              <w:top w:val="nil"/>
              <w:left w:val="nil"/>
              <w:bottom w:val="single" w:sz="4" w:space="0" w:color="auto"/>
              <w:right w:val="single" w:sz="4" w:space="0" w:color="auto"/>
            </w:tcBorders>
            <w:shd w:val="clear" w:color="auto" w:fill="auto"/>
            <w:vAlign w:val="center"/>
            <w:hideMark/>
          </w:tcPr>
          <w:p w14:paraId="394075B9"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ラーメン、うどん、蕎麦について、説明してください。</w:t>
            </w:r>
          </w:p>
        </w:tc>
      </w:tr>
      <w:tr w:rsidR="00FE4602" w:rsidRPr="00C94C36" w14:paraId="157DF99B" w14:textId="77777777" w:rsidTr="00935E0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0A1244D" w14:textId="77777777" w:rsidR="00FE4602" w:rsidRPr="00023C15" w:rsidRDefault="00FE4602" w:rsidP="00935E0A">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9</w:t>
            </w:r>
          </w:p>
        </w:tc>
        <w:tc>
          <w:tcPr>
            <w:tcW w:w="2056" w:type="dxa"/>
            <w:tcBorders>
              <w:top w:val="nil"/>
              <w:left w:val="nil"/>
              <w:bottom w:val="single" w:sz="4" w:space="0" w:color="auto"/>
              <w:right w:val="single" w:sz="4" w:space="0" w:color="auto"/>
            </w:tcBorders>
            <w:shd w:val="clear" w:color="auto" w:fill="auto"/>
            <w:noWrap/>
            <w:vAlign w:val="center"/>
            <w:hideMark/>
          </w:tcPr>
          <w:p w14:paraId="50FA8958"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寿司</w:t>
            </w:r>
          </w:p>
        </w:tc>
        <w:tc>
          <w:tcPr>
            <w:tcW w:w="6868" w:type="dxa"/>
            <w:tcBorders>
              <w:top w:val="nil"/>
              <w:left w:val="nil"/>
              <w:bottom w:val="single" w:sz="4" w:space="0" w:color="auto"/>
              <w:right w:val="single" w:sz="4" w:space="0" w:color="auto"/>
            </w:tcBorders>
            <w:shd w:val="clear" w:color="auto" w:fill="auto"/>
            <w:vAlign w:val="center"/>
            <w:hideMark/>
          </w:tcPr>
          <w:p w14:paraId="3673D9F9"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寿司の種類、美味しく食べる方法などについて、説明してください。</w:t>
            </w:r>
          </w:p>
        </w:tc>
      </w:tr>
      <w:tr w:rsidR="00FE4602" w:rsidRPr="00C94C36" w14:paraId="15A95FB4" w14:textId="77777777" w:rsidTr="00935E0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CDD621D" w14:textId="77777777" w:rsidR="00FE4602" w:rsidRPr="00023C15" w:rsidRDefault="00FE4602" w:rsidP="00935E0A">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10</w:t>
            </w:r>
          </w:p>
        </w:tc>
        <w:tc>
          <w:tcPr>
            <w:tcW w:w="2056" w:type="dxa"/>
            <w:tcBorders>
              <w:top w:val="nil"/>
              <w:left w:val="nil"/>
              <w:bottom w:val="single" w:sz="4" w:space="0" w:color="auto"/>
              <w:right w:val="single" w:sz="4" w:space="0" w:color="auto"/>
            </w:tcBorders>
            <w:shd w:val="clear" w:color="auto" w:fill="auto"/>
            <w:noWrap/>
            <w:vAlign w:val="center"/>
            <w:hideMark/>
          </w:tcPr>
          <w:p w14:paraId="7409ABDA"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日本酒</w:t>
            </w:r>
          </w:p>
        </w:tc>
        <w:tc>
          <w:tcPr>
            <w:tcW w:w="6868" w:type="dxa"/>
            <w:tcBorders>
              <w:top w:val="nil"/>
              <w:left w:val="nil"/>
              <w:bottom w:val="single" w:sz="4" w:space="0" w:color="auto"/>
              <w:right w:val="single" w:sz="4" w:space="0" w:color="auto"/>
            </w:tcBorders>
            <w:shd w:val="clear" w:color="auto" w:fill="auto"/>
            <w:vAlign w:val="center"/>
            <w:hideMark/>
          </w:tcPr>
          <w:p w14:paraId="3212C8AD"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ワインとの違いを踏まえ、日本酒の製法や楽しみ方について、説明してください。</w:t>
            </w:r>
          </w:p>
        </w:tc>
      </w:tr>
      <w:tr w:rsidR="00FE4602" w:rsidRPr="00C94C36" w14:paraId="7B883A95" w14:textId="77777777" w:rsidTr="00935E0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DC9417A" w14:textId="77777777" w:rsidR="00FE4602" w:rsidRPr="00023C15" w:rsidRDefault="00FE4602" w:rsidP="00935E0A">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11</w:t>
            </w:r>
          </w:p>
        </w:tc>
        <w:tc>
          <w:tcPr>
            <w:tcW w:w="2056" w:type="dxa"/>
            <w:tcBorders>
              <w:top w:val="nil"/>
              <w:left w:val="nil"/>
              <w:bottom w:val="single" w:sz="4" w:space="0" w:color="auto"/>
              <w:right w:val="single" w:sz="4" w:space="0" w:color="auto"/>
            </w:tcBorders>
            <w:shd w:val="clear" w:color="auto" w:fill="auto"/>
            <w:noWrap/>
            <w:vAlign w:val="center"/>
            <w:hideMark/>
          </w:tcPr>
          <w:p w14:paraId="4CE1AAEE"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茶</w:t>
            </w:r>
          </w:p>
        </w:tc>
        <w:tc>
          <w:tcPr>
            <w:tcW w:w="6868" w:type="dxa"/>
            <w:tcBorders>
              <w:top w:val="nil"/>
              <w:left w:val="nil"/>
              <w:bottom w:val="single" w:sz="4" w:space="0" w:color="auto"/>
              <w:right w:val="single" w:sz="4" w:space="0" w:color="auto"/>
            </w:tcBorders>
            <w:shd w:val="clear" w:color="auto" w:fill="auto"/>
            <w:vAlign w:val="center"/>
            <w:hideMark/>
          </w:tcPr>
          <w:p w14:paraId="08673C7D"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紅茶、ウーロン茶、抹茶、煎茶など、お茶について、説明してください。</w:t>
            </w:r>
          </w:p>
        </w:tc>
      </w:tr>
      <w:tr w:rsidR="00FE4602" w:rsidRPr="00C94C36" w14:paraId="22272D54" w14:textId="77777777" w:rsidTr="00935E0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43C68A8" w14:textId="77777777" w:rsidR="00FE4602" w:rsidRPr="00023C15" w:rsidRDefault="00FE4602" w:rsidP="00935E0A">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12</w:t>
            </w:r>
          </w:p>
        </w:tc>
        <w:tc>
          <w:tcPr>
            <w:tcW w:w="2056" w:type="dxa"/>
            <w:tcBorders>
              <w:top w:val="nil"/>
              <w:left w:val="nil"/>
              <w:bottom w:val="single" w:sz="4" w:space="0" w:color="auto"/>
              <w:right w:val="single" w:sz="4" w:space="0" w:color="auto"/>
            </w:tcBorders>
            <w:shd w:val="clear" w:color="auto" w:fill="auto"/>
            <w:noWrap/>
            <w:vAlign w:val="center"/>
            <w:hideMark/>
          </w:tcPr>
          <w:p w14:paraId="0C87B8B2"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神道</w:t>
            </w:r>
          </w:p>
        </w:tc>
        <w:tc>
          <w:tcPr>
            <w:tcW w:w="6868" w:type="dxa"/>
            <w:tcBorders>
              <w:top w:val="nil"/>
              <w:left w:val="nil"/>
              <w:bottom w:val="single" w:sz="4" w:space="0" w:color="auto"/>
              <w:right w:val="single" w:sz="4" w:space="0" w:color="auto"/>
            </w:tcBorders>
            <w:shd w:val="clear" w:color="auto" w:fill="auto"/>
            <w:vAlign w:val="center"/>
            <w:hideMark/>
          </w:tcPr>
          <w:p w14:paraId="4DC538F7"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注連縄、絵馬、おみくじ、さい銭など触れながら、神社及び日本人の宗教観を説明してください。</w:t>
            </w:r>
          </w:p>
        </w:tc>
      </w:tr>
      <w:tr w:rsidR="00FE4602" w:rsidRPr="00C94C36" w14:paraId="1B083E4E" w14:textId="77777777" w:rsidTr="00935E0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402C1F0" w14:textId="77777777" w:rsidR="00FE4602" w:rsidRPr="00023C15" w:rsidRDefault="00FE4602" w:rsidP="00935E0A">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13</w:t>
            </w:r>
          </w:p>
        </w:tc>
        <w:tc>
          <w:tcPr>
            <w:tcW w:w="2056" w:type="dxa"/>
            <w:tcBorders>
              <w:top w:val="nil"/>
              <w:left w:val="nil"/>
              <w:bottom w:val="single" w:sz="4" w:space="0" w:color="auto"/>
              <w:right w:val="single" w:sz="4" w:space="0" w:color="auto"/>
            </w:tcBorders>
            <w:shd w:val="clear" w:color="auto" w:fill="auto"/>
            <w:noWrap/>
            <w:vAlign w:val="center"/>
            <w:hideMark/>
          </w:tcPr>
          <w:p w14:paraId="08D6E68A"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如来</w:t>
            </w:r>
          </w:p>
        </w:tc>
        <w:tc>
          <w:tcPr>
            <w:tcW w:w="6868" w:type="dxa"/>
            <w:tcBorders>
              <w:top w:val="nil"/>
              <w:left w:val="nil"/>
              <w:bottom w:val="single" w:sz="4" w:space="0" w:color="auto"/>
              <w:right w:val="single" w:sz="4" w:space="0" w:color="auto"/>
            </w:tcBorders>
            <w:shd w:val="clear" w:color="auto" w:fill="auto"/>
            <w:vAlign w:val="center"/>
            <w:hideMark/>
          </w:tcPr>
          <w:p w14:paraId="3756E126"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阿弥陀如来と薬師如来について、仏像の形の違いを交えて説明してください。</w:t>
            </w:r>
          </w:p>
        </w:tc>
      </w:tr>
      <w:tr w:rsidR="00FE4602" w:rsidRPr="00C94C36" w14:paraId="53BDE77C" w14:textId="77777777" w:rsidTr="00935E0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64B0576" w14:textId="77777777" w:rsidR="00FE4602" w:rsidRPr="00023C15" w:rsidRDefault="00FE4602" w:rsidP="00935E0A">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14</w:t>
            </w:r>
          </w:p>
        </w:tc>
        <w:tc>
          <w:tcPr>
            <w:tcW w:w="2056" w:type="dxa"/>
            <w:tcBorders>
              <w:top w:val="nil"/>
              <w:left w:val="nil"/>
              <w:bottom w:val="single" w:sz="4" w:space="0" w:color="auto"/>
              <w:right w:val="single" w:sz="4" w:space="0" w:color="auto"/>
            </w:tcBorders>
            <w:shd w:val="clear" w:color="auto" w:fill="auto"/>
            <w:noWrap/>
            <w:vAlign w:val="center"/>
            <w:hideMark/>
          </w:tcPr>
          <w:p w14:paraId="271D5284"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地蔵菩薩</w:t>
            </w:r>
          </w:p>
        </w:tc>
        <w:tc>
          <w:tcPr>
            <w:tcW w:w="6868" w:type="dxa"/>
            <w:tcBorders>
              <w:top w:val="nil"/>
              <w:left w:val="nil"/>
              <w:bottom w:val="single" w:sz="4" w:space="0" w:color="auto"/>
              <w:right w:val="single" w:sz="4" w:space="0" w:color="auto"/>
            </w:tcBorders>
            <w:shd w:val="clear" w:color="auto" w:fill="auto"/>
            <w:vAlign w:val="center"/>
            <w:hideMark/>
          </w:tcPr>
          <w:p w14:paraId="2AF352D8"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地蔵菩薩と、それに対する日本人の信仰について、わかりやすく説明してください。</w:t>
            </w:r>
          </w:p>
        </w:tc>
      </w:tr>
      <w:tr w:rsidR="00FE4602" w:rsidRPr="00C94C36" w14:paraId="05D4CC3F" w14:textId="77777777" w:rsidTr="00935E0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76650AC" w14:textId="77777777" w:rsidR="00FE4602" w:rsidRPr="00023C15" w:rsidRDefault="00FE4602" w:rsidP="00935E0A">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15</w:t>
            </w:r>
          </w:p>
        </w:tc>
        <w:tc>
          <w:tcPr>
            <w:tcW w:w="2056" w:type="dxa"/>
            <w:tcBorders>
              <w:top w:val="nil"/>
              <w:left w:val="nil"/>
              <w:bottom w:val="single" w:sz="4" w:space="0" w:color="auto"/>
              <w:right w:val="single" w:sz="4" w:space="0" w:color="auto"/>
            </w:tcBorders>
            <w:shd w:val="clear" w:color="auto" w:fill="auto"/>
            <w:noWrap/>
            <w:vAlign w:val="center"/>
            <w:hideMark/>
          </w:tcPr>
          <w:p w14:paraId="6B319B0B"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観音菩薩</w:t>
            </w:r>
          </w:p>
        </w:tc>
        <w:tc>
          <w:tcPr>
            <w:tcW w:w="6868" w:type="dxa"/>
            <w:tcBorders>
              <w:top w:val="nil"/>
              <w:left w:val="nil"/>
              <w:bottom w:val="single" w:sz="4" w:space="0" w:color="auto"/>
              <w:right w:val="single" w:sz="4" w:space="0" w:color="auto"/>
            </w:tcBorders>
            <w:shd w:val="clear" w:color="auto" w:fill="auto"/>
            <w:vAlign w:val="center"/>
            <w:hideMark/>
          </w:tcPr>
          <w:p w14:paraId="6915D68D"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観音菩薩と、それに対する日本人の信仰について、わかりやすく説明してください</w:t>
            </w:r>
          </w:p>
        </w:tc>
      </w:tr>
      <w:tr w:rsidR="00FE4602" w:rsidRPr="00C94C36" w14:paraId="444C3339" w14:textId="77777777" w:rsidTr="00935E0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FAC4B60" w14:textId="77777777" w:rsidR="00FE4602" w:rsidRPr="00023C15" w:rsidRDefault="00FE4602" w:rsidP="00935E0A">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16</w:t>
            </w:r>
          </w:p>
        </w:tc>
        <w:tc>
          <w:tcPr>
            <w:tcW w:w="2056" w:type="dxa"/>
            <w:tcBorders>
              <w:top w:val="nil"/>
              <w:left w:val="nil"/>
              <w:bottom w:val="single" w:sz="4" w:space="0" w:color="auto"/>
              <w:right w:val="single" w:sz="4" w:space="0" w:color="auto"/>
            </w:tcBorders>
            <w:shd w:val="clear" w:color="auto" w:fill="auto"/>
            <w:noWrap/>
            <w:vAlign w:val="center"/>
            <w:hideMark/>
          </w:tcPr>
          <w:p w14:paraId="1FD48E73"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禅語</w:t>
            </w:r>
          </w:p>
        </w:tc>
        <w:tc>
          <w:tcPr>
            <w:tcW w:w="6868" w:type="dxa"/>
            <w:tcBorders>
              <w:top w:val="nil"/>
              <w:left w:val="nil"/>
              <w:bottom w:val="single" w:sz="4" w:space="0" w:color="auto"/>
              <w:right w:val="single" w:sz="4" w:space="0" w:color="auto"/>
            </w:tcBorders>
            <w:shd w:val="clear" w:color="auto" w:fill="auto"/>
            <w:vAlign w:val="center"/>
            <w:hideMark/>
          </w:tcPr>
          <w:p w14:paraId="38698CD2"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「日々是好日」、「吾唯足知」の双方、又は1つについて、説明してください。</w:t>
            </w:r>
          </w:p>
        </w:tc>
      </w:tr>
      <w:tr w:rsidR="00FE4602" w:rsidRPr="00C94C36" w14:paraId="386E73BB" w14:textId="77777777" w:rsidTr="00935E0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A55F0DE" w14:textId="77777777" w:rsidR="00FE4602" w:rsidRPr="00023C15" w:rsidRDefault="00FE4602" w:rsidP="00935E0A">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17</w:t>
            </w:r>
          </w:p>
        </w:tc>
        <w:tc>
          <w:tcPr>
            <w:tcW w:w="2056" w:type="dxa"/>
            <w:tcBorders>
              <w:top w:val="nil"/>
              <w:left w:val="nil"/>
              <w:bottom w:val="single" w:sz="4" w:space="0" w:color="auto"/>
              <w:right w:val="single" w:sz="4" w:space="0" w:color="auto"/>
            </w:tcBorders>
            <w:shd w:val="clear" w:color="auto" w:fill="auto"/>
            <w:noWrap/>
            <w:vAlign w:val="center"/>
            <w:hideMark/>
          </w:tcPr>
          <w:p w14:paraId="0E06425A"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侘び・寂び</w:t>
            </w:r>
          </w:p>
        </w:tc>
        <w:tc>
          <w:tcPr>
            <w:tcW w:w="6868" w:type="dxa"/>
            <w:tcBorders>
              <w:top w:val="nil"/>
              <w:left w:val="nil"/>
              <w:bottom w:val="single" w:sz="4" w:space="0" w:color="auto"/>
              <w:right w:val="single" w:sz="4" w:space="0" w:color="auto"/>
            </w:tcBorders>
            <w:shd w:val="clear" w:color="auto" w:fill="auto"/>
            <w:vAlign w:val="center"/>
            <w:hideMark/>
          </w:tcPr>
          <w:p w14:paraId="212C3809"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szCs w:val="21"/>
              </w:rPr>
              <w:t>日本人の美意識の根本にある詫び・寂びについて、コンセプトを説明し具体例を挙げながら、外国人にわかりやすく紹介してください。</w:t>
            </w:r>
          </w:p>
        </w:tc>
      </w:tr>
      <w:tr w:rsidR="00FE4602" w:rsidRPr="00C94C36" w14:paraId="2A05B7D2" w14:textId="77777777" w:rsidTr="00935E0A">
        <w:trPr>
          <w:trHeight w:val="8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5AAB33" w14:textId="77777777" w:rsidR="00FE4602" w:rsidRPr="00023C15" w:rsidRDefault="00FE4602" w:rsidP="00935E0A">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lastRenderedPageBreak/>
              <w:t>18</w:t>
            </w:r>
          </w:p>
        </w:tc>
        <w:tc>
          <w:tcPr>
            <w:tcW w:w="2056" w:type="dxa"/>
            <w:tcBorders>
              <w:top w:val="single" w:sz="4" w:space="0" w:color="auto"/>
              <w:left w:val="nil"/>
              <w:bottom w:val="single" w:sz="4" w:space="0" w:color="auto"/>
              <w:right w:val="single" w:sz="4" w:space="0" w:color="auto"/>
            </w:tcBorders>
            <w:shd w:val="clear" w:color="auto" w:fill="auto"/>
            <w:noWrap/>
            <w:vAlign w:val="center"/>
            <w:hideMark/>
          </w:tcPr>
          <w:p w14:paraId="316663F9"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日本建築</w:t>
            </w:r>
          </w:p>
        </w:tc>
        <w:tc>
          <w:tcPr>
            <w:tcW w:w="6868" w:type="dxa"/>
            <w:tcBorders>
              <w:top w:val="single" w:sz="4" w:space="0" w:color="auto"/>
              <w:left w:val="nil"/>
              <w:bottom w:val="single" w:sz="4" w:space="0" w:color="auto"/>
              <w:right w:val="single" w:sz="4" w:space="0" w:color="auto"/>
            </w:tcBorders>
            <w:shd w:val="clear" w:color="auto" w:fill="auto"/>
            <w:vAlign w:val="center"/>
            <w:hideMark/>
          </w:tcPr>
          <w:p w14:paraId="401613E3"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szCs w:val="21"/>
              </w:rPr>
              <w:t>日本建築の簡素な美について例を挙げて説明してください。</w:t>
            </w:r>
          </w:p>
        </w:tc>
      </w:tr>
      <w:tr w:rsidR="00FE4602" w:rsidRPr="00C94C36" w14:paraId="391556F6" w14:textId="77777777" w:rsidTr="00935E0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869AA4A" w14:textId="77777777" w:rsidR="00FE4602" w:rsidRPr="00023C15" w:rsidRDefault="00FE4602" w:rsidP="00935E0A">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19</w:t>
            </w:r>
          </w:p>
        </w:tc>
        <w:tc>
          <w:tcPr>
            <w:tcW w:w="2056" w:type="dxa"/>
            <w:tcBorders>
              <w:top w:val="nil"/>
              <w:left w:val="nil"/>
              <w:bottom w:val="single" w:sz="4" w:space="0" w:color="auto"/>
              <w:right w:val="single" w:sz="4" w:space="0" w:color="auto"/>
            </w:tcBorders>
            <w:shd w:val="clear" w:color="auto" w:fill="auto"/>
            <w:noWrap/>
            <w:vAlign w:val="center"/>
            <w:hideMark/>
          </w:tcPr>
          <w:p w14:paraId="48B698CC"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美意識</w:t>
            </w:r>
          </w:p>
        </w:tc>
        <w:tc>
          <w:tcPr>
            <w:tcW w:w="6868" w:type="dxa"/>
            <w:tcBorders>
              <w:top w:val="nil"/>
              <w:left w:val="nil"/>
              <w:bottom w:val="single" w:sz="4" w:space="0" w:color="auto"/>
              <w:right w:val="single" w:sz="4" w:space="0" w:color="auto"/>
            </w:tcBorders>
            <w:shd w:val="clear" w:color="auto" w:fill="auto"/>
            <w:vAlign w:val="center"/>
            <w:hideMark/>
          </w:tcPr>
          <w:p w14:paraId="2010A1A1"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日本人の美意識の特徴について生け花とフラワーアレンジメント、庭の構成の違いなどを例に挙げて説明してください。</w:t>
            </w:r>
          </w:p>
        </w:tc>
      </w:tr>
      <w:tr w:rsidR="00FE4602" w:rsidRPr="00C94C36" w14:paraId="22F22DE0" w14:textId="77777777" w:rsidTr="00935E0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2B5DB0F" w14:textId="77777777" w:rsidR="00FE4602" w:rsidRPr="00023C15" w:rsidRDefault="00FE4602" w:rsidP="00935E0A">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20</w:t>
            </w:r>
          </w:p>
        </w:tc>
        <w:tc>
          <w:tcPr>
            <w:tcW w:w="2056" w:type="dxa"/>
            <w:tcBorders>
              <w:top w:val="nil"/>
              <w:left w:val="nil"/>
              <w:bottom w:val="single" w:sz="4" w:space="0" w:color="auto"/>
              <w:right w:val="single" w:sz="4" w:space="0" w:color="auto"/>
            </w:tcBorders>
            <w:shd w:val="clear" w:color="auto" w:fill="auto"/>
            <w:noWrap/>
            <w:vAlign w:val="center"/>
            <w:hideMark/>
          </w:tcPr>
          <w:p w14:paraId="15A19110"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マンガ・アニメ</w:t>
            </w:r>
          </w:p>
        </w:tc>
        <w:tc>
          <w:tcPr>
            <w:tcW w:w="6868" w:type="dxa"/>
            <w:tcBorders>
              <w:top w:val="nil"/>
              <w:left w:val="nil"/>
              <w:bottom w:val="single" w:sz="4" w:space="0" w:color="auto"/>
              <w:right w:val="single" w:sz="4" w:space="0" w:color="auto"/>
            </w:tcBorders>
            <w:shd w:val="clear" w:color="auto" w:fill="auto"/>
            <w:vAlign w:val="center"/>
            <w:hideMark/>
          </w:tcPr>
          <w:p w14:paraId="7246D8A5"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マンガ・アニメに興味があるお客様が喜ぶ、観光案内をしてください。</w:t>
            </w:r>
          </w:p>
        </w:tc>
      </w:tr>
      <w:tr w:rsidR="00FE4602" w:rsidRPr="00C94C36" w14:paraId="7624CE46" w14:textId="77777777" w:rsidTr="00935E0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FD6AEA3" w14:textId="77777777" w:rsidR="00FE4602" w:rsidRPr="00023C15" w:rsidRDefault="00FE4602" w:rsidP="00935E0A">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21</w:t>
            </w:r>
          </w:p>
        </w:tc>
        <w:tc>
          <w:tcPr>
            <w:tcW w:w="2056" w:type="dxa"/>
            <w:tcBorders>
              <w:top w:val="nil"/>
              <w:left w:val="nil"/>
              <w:bottom w:val="single" w:sz="4" w:space="0" w:color="auto"/>
              <w:right w:val="single" w:sz="4" w:space="0" w:color="auto"/>
            </w:tcBorders>
            <w:shd w:val="clear" w:color="auto" w:fill="auto"/>
            <w:noWrap/>
            <w:vAlign w:val="center"/>
            <w:hideMark/>
          </w:tcPr>
          <w:p w14:paraId="29F668E6"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相撲</w:t>
            </w:r>
          </w:p>
        </w:tc>
        <w:tc>
          <w:tcPr>
            <w:tcW w:w="6868" w:type="dxa"/>
            <w:tcBorders>
              <w:top w:val="nil"/>
              <w:left w:val="nil"/>
              <w:bottom w:val="single" w:sz="4" w:space="0" w:color="auto"/>
              <w:right w:val="single" w:sz="4" w:space="0" w:color="auto"/>
            </w:tcBorders>
            <w:shd w:val="clear" w:color="auto" w:fill="auto"/>
            <w:vAlign w:val="center"/>
            <w:hideMark/>
          </w:tcPr>
          <w:p w14:paraId="6D23168B"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相撲について、その魅力、体験方法等を説明してください。</w:t>
            </w:r>
          </w:p>
        </w:tc>
      </w:tr>
      <w:tr w:rsidR="00FE4602" w:rsidRPr="00C94C36" w14:paraId="4441FED3" w14:textId="77777777" w:rsidTr="00935E0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D0A5653" w14:textId="77777777" w:rsidR="00FE4602" w:rsidRPr="00023C15" w:rsidRDefault="00FE4602" w:rsidP="00935E0A">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22</w:t>
            </w:r>
          </w:p>
        </w:tc>
        <w:tc>
          <w:tcPr>
            <w:tcW w:w="2056" w:type="dxa"/>
            <w:tcBorders>
              <w:top w:val="nil"/>
              <w:left w:val="nil"/>
              <w:bottom w:val="single" w:sz="4" w:space="0" w:color="auto"/>
              <w:right w:val="single" w:sz="4" w:space="0" w:color="auto"/>
            </w:tcBorders>
            <w:shd w:val="clear" w:color="auto" w:fill="auto"/>
            <w:noWrap/>
            <w:vAlign w:val="center"/>
            <w:hideMark/>
          </w:tcPr>
          <w:p w14:paraId="109EBAF2"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歌舞伎</w:t>
            </w:r>
          </w:p>
        </w:tc>
        <w:tc>
          <w:tcPr>
            <w:tcW w:w="6868" w:type="dxa"/>
            <w:tcBorders>
              <w:top w:val="nil"/>
              <w:left w:val="nil"/>
              <w:bottom w:val="single" w:sz="4" w:space="0" w:color="auto"/>
              <w:right w:val="single" w:sz="4" w:space="0" w:color="auto"/>
            </w:tcBorders>
            <w:shd w:val="clear" w:color="auto" w:fill="auto"/>
            <w:vAlign w:val="center"/>
            <w:hideMark/>
          </w:tcPr>
          <w:p w14:paraId="34769514"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歌舞伎について、その魅力、体験方法等を説明してください。</w:t>
            </w:r>
          </w:p>
        </w:tc>
      </w:tr>
      <w:tr w:rsidR="00FE4602" w:rsidRPr="00C94C36" w14:paraId="60475BFC" w14:textId="77777777" w:rsidTr="00935E0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2D9C756" w14:textId="77777777" w:rsidR="00FE4602" w:rsidRPr="00023C15" w:rsidRDefault="00FE4602" w:rsidP="00935E0A">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23</w:t>
            </w:r>
          </w:p>
        </w:tc>
        <w:tc>
          <w:tcPr>
            <w:tcW w:w="2056" w:type="dxa"/>
            <w:tcBorders>
              <w:top w:val="nil"/>
              <w:left w:val="nil"/>
              <w:bottom w:val="single" w:sz="4" w:space="0" w:color="auto"/>
              <w:right w:val="single" w:sz="4" w:space="0" w:color="auto"/>
            </w:tcBorders>
            <w:shd w:val="clear" w:color="auto" w:fill="auto"/>
            <w:noWrap/>
            <w:vAlign w:val="center"/>
            <w:hideMark/>
          </w:tcPr>
          <w:p w14:paraId="67C0EA2F"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忍者・侍</w:t>
            </w:r>
          </w:p>
        </w:tc>
        <w:tc>
          <w:tcPr>
            <w:tcW w:w="6868" w:type="dxa"/>
            <w:tcBorders>
              <w:top w:val="nil"/>
              <w:left w:val="nil"/>
              <w:bottom w:val="single" w:sz="4" w:space="0" w:color="auto"/>
              <w:right w:val="single" w:sz="4" w:space="0" w:color="auto"/>
            </w:tcBorders>
            <w:shd w:val="clear" w:color="auto" w:fill="auto"/>
            <w:vAlign w:val="center"/>
            <w:hideMark/>
          </w:tcPr>
          <w:p w14:paraId="6EE4F2E6"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忍者や侍について、その魅力、体験方法等を説明してください</w:t>
            </w:r>
          </w:p>
        </w:tc>
      </w:tr>
      <w:tr w:rsidR="00FE4602" w:rsidRPr="00C94C36" w14:paraId="44680513" w14:textId="77777777" w:rsidTr="00935E0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CA0CB42" w14:textId="77777777" w:rsidR="00FE4602" w:rsidRPr="00023C15" w:rsidRDefault="00FE4602" w:rsidP="00935E0A">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24</w:t>
            </w:r>
          </w:p>
        </w:tc>
        <w:tc>
          <w:tcPr>
            <w:tcW w:w="2056" w:type="dxa"/>
            <w:tcBorders>
              <w:top w:val="nil"/>
              <w:left w:val="nil"/>
              <w:bottom w:val="single" w:sz="4" w:space="0" w:color="auto"/>
              <w:right w:val="single" w:sz="4" w:space="0" w:color="auto"/>
            </w:tcBorders>
            <w:shd w:val="clear" w:color="auto" w:fill="auto"/>
            <w:noWrap/>
            <w:vAlign w:val="center"/>
            <w:hideMark/>
          </w:tcPr>
          <w:p w14:paraId="2FA26E5B"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着物</w:t>
            </w:r>
          </w:p>
        </w:tc>
        <w:tc>
          <w:tcPr>
            <w:tcW w:w="6868" w:type="dxa"/>
            <w:tcBorders>
              <w:top w:val="nil"/>
              <w:left w:val="nil"/>
              <w:bottom w:val="single" w:sz="4" w:space="0" w:color="auto"/>
              <w:right w:val="single" w:sz="4" w:space="0" w:color="auto"/>
            </w:tcBorders>
            <w:shd w:val="clear" w:color="auto" w:fill="auto"/>
            <w:vAlign w:val="center"/>
            <w:hideMark/>
          </w:tcPr>
          <w:p w14:paraId="05706890"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着物着付けなど、伝統的な女性の服装について、説明してください。</w:t>
            </w:r>
          </w:p>
        </w:tc>
      </w:tr>
      <w:tr w:rsidR="00FE4602" w:rsidRPr="00C94C36" w14:paraId="720B2AEB" w14:textId="77777777" w:rsidTr="00935E0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5977C8C" w14:textId="77777777" w:rsidR="00FE4602" w:rsidRPr="00023C15" w:rsidRDefault="00FE4602" w:rsidP="00935E0A">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25</w:t>
            </w:r>
          </w:p>
        </w:tc>
        <w:tc>
          <w:tcPr>
            <w:tcW w:w="2056" w:type="dxa"/>
            <w:tcBorders>
              <w:top w:val="nil"/>
              <w:left w:val="nil"/>
              <w:bottom w:val="single" w:sz="4" w:space="0" w:color="auto"/>
              <w:right w:val="single" w:sz="4" w:space="0" w:color="auto"/>
            </w:tcBorders>
            <w:shd w:val="clear" w:color="auto" w:fill="auto"/>
            <w:noWrap/>
            <w:vAlign w:val="center"/>
            <w:hideMark/>
          </w:tcPr>
          <w:p w14:paraId="7F91EE1B"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茶道</w:t>
            </w:r>
          </w:p>
        </w:tc>
        <w:tc>
          <w:tcPr>
            <w:tcW w:w="6868" w:type="dxa"/>
            <w:tcBorders>
              <w:top w:val="nil"/>
              <w:left w:val="nil"/>
              <w:bottom w:val="single" w:sz="4" w:space="0" w:color="auto"/>
              <w:right w:val="single" w:sz="4" w:space="0" w:color="auto"/>
            </w:tcBorders>
            <w:shd w:val="clear" w:color="auto" w:fill="auto"/>
            <w:vAlign w:val="center"/>
            <w:hideMark/>
          </w:tcPr>
          <w:p w14:paraId="1C688D8D"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茶道について、一期一会などの言葉を使って、説明してください。</w:t>
            </w:r>
          </w:p>
        </w:tc>
      </w:tr>
      <w:tr w:rsidR="00FE4602" w:rsidRPr="00C94C36" w14:paraId="1EC59CBF" w14:textId="77777777" w:rsidTr="00935E0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17A6B43" w14:textId="77777777" w:rsidR="00FE4602" w:rsidRPr="00023C15" w:rsidRDefault="00FE4602" w:rsidP="00935E0A">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26</w:t>
            </w:r>
          </w:p>
        </w:tc>
        <w:tc>
          <w:tcPr>
            <w:tcW w:w="2056" w:type="dxa"/>
            <w:tcBorders>
              <w:top w:val="nil"/>
              <w:left w:val="nil"/>
              <w:bottom w:val="single" w:sz="4" w:space="0" w:color="auto"/>
              <w:right w:val="single" w:sz="4" w:space="0" w:color="auto"/>
            </w:tcBorders>
            <w:shd w:val="clear" w:color="auto" w:fill="auto"/>
            <w:noWrap/>
            <w:vAlign w:val="center"/>
            <w:hideMark/>
          </w:tcPr>
          <w:p w14:paraId="4071C6C7"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明治維新</w:t>
            </w:r>
          </w:p>
        </w:tc>
        <w:tc>
          <w:tcPr>
            <w:tcW w:w="6868" w:type="dxa"/>
            <w:tcBorders>
              <w:top w:val="nil"/>
              <w:left w:val="nil"/>
              <w:bottom w:val="single" w:sz="4" w:space="0" w:color="auto"/>
              <w:right w:val="single" w:sz="4" w:space="0" w:color="auto"/>
            </w:tcBorders>
            <w:shd w:val="clear" w:color="auto" w:fill="auto"/>
            <w:vAlign w:val="center"/>
            <w:hideMark/>
          </w:tcPr>
          <w:p w14:paraId="67E3872C"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19世紀、明治維新を憲法制定までの約20年間で実施されたと考えた場合、欧米先進国以外で日本が唯一成功した理由をわかりやすく説明してください。</w:t>
            </w:r>
          </w:p>
        </w:tc>
      </w:tr>
      <w:tr w:rsidR="00FE4602" w:rsidRPr="00C94C36" w14:paraId="084E7F28" w14:textId="77777777" w:rsidTr="00935E0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E1B053C" w14:textId="77777777" w:rsidR="00FE4602" w:rsidRPr="00023C15" w:rsidRDefault="00FE4602" w:rsidP="00935E0A">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27</w:t>
            </w:r>
          </w:p>
        </w:tc>
        <w:tc>
          <w:tcPr>
            <w:tcW w:w="2056" w:type="dxa"/>
            <w:tcBorders>
              <w:top w:val="nil"/>
              <w:left w:val="nil"/>
              <w:bottom w:val="single" w:sz="4" w:space="0" w:color="auto"/>
              <w:right w:val="single" w:sz="4" w:space="0" w:color="auto"/>
            </w:tcBorders>
            <w:shd w:val="clear" w:color="auto" w:fill="auto"/>
            <w:noWrap/>
            <w:vAlign w:val="center"/>
            <w:hideMark/>
          </w:tcPr>
          <w:p w14:paraId="0DA48AF8"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ポピュリズム</w:t>
            </w:r>
          </w:p>
        </w:tc>
        <w:tc>
          <w:tcPr>
            <w:tcW w:w="6868" w:type="dxa"/>
            <w:tcBorders>
              <w:top w:val="nil"/>
              <w:left w:val="nil"/>
              <w:bottom w:val="single" w:sz="4" w:space="0" w:color="auto"/>
              <w:right w:val="single" w:sz="4" w:space="0" w:color="auto"/>
            </w:tcBorders>
            <w:shd w:val="clear" w:color="auto" w:fill="auto"/>
            <w:vAlign w:val="center"/>
            <w:hideMark/>
          </w:tcPr>
          <w:p w14:paraId="7C73FA19"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ポピュリズムの原因と課題について、あなたの考えを述べてください。</w:t>
            </w:r>
          </w:p>
        </w:tc>
      </w:tr>
      <w:tr w:rsidR="00FE4602" w:rsidRPr="00C94C36" w14:paraId="69CE0346" w14:textId="77777777" w:rsidTr="00935E0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670CE90" w14:textId="77777777" w:rsidR="00FE4602" w:rsidRPr="00023C15" w:rsidRDefault="00FE4602" w:rsidP="00935E0A">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28</w:t>
            </w:r>
          </w:p>
        </w:tc>
        <w:tc>
          <w:tcPr>
            <w:tcW w:w="2056" w:type="dxa"/>
            <w:tcBorders>
              <w:top w:val="nil"/>
              <w:left w:val="nil"/>
              <w:bottom w:val="single" w:sz="4" w:space="0" w:color="auto"/>
              <w:right w:val="single" w:sz="4" w:space="0" w:color="auto"/>
            </w:tcBorders>
            <w:shd w:val="clear" w:color="auto" w:fill="auto"/>
            <w:noWrap/>
            <w:vAlign w:val="center"/>
            <w:hideMark/>
          </w:tcPr>
          <w:p w14:paraId="70B14A85"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都市の景観</w:t>
            </w:r>
          </w:p>
        </w:tc>
        <w:tc>
          <w:tcPr>
            <w:tcW w:w="6868" w:type="dxa"/>
            <w:tcBorders>
              <w:top w:val="nil"/>
              <w:left w:val="nil"/>
              <w:bottom w:val="single" w:sz="4" w:space="0" w:color="auto"/>
              <w:right w:val="single" w:sz="4" w:space="0" w:color="auto"/>
            </w:tcBorders>
            <w:shd w:val="clear" w:color="auto" w:fill="auto"/>
            <w:vAlign w:val="center"/>
            <w:hideMark/>
          </w:tcPr>
          <w:p w14:paraId="5C84B2D8"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日本の街にゴミが散乱していない理由について説明してください。</w:t>
            </w:r>
          </w:p>
        </w:tc>
      </w:tr>
      <w:tr w:rsidR="00FE4602" w:rsidRPr="00C94C36" w14:paraId="154A048E" w14:textId="77777777" w:rsidTr="00935E0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F608978" w14:textId="77777777" w:rsidR="00FE4602" w:rsidRPr="00023C15" w:rsidRDefault="00FE4602" w:rsidP="00935E0A">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29</w:t>
            </w:r>
          </w:p>
        </w:tc>
        <w:tc>
          <w:tcPr>
            <w:tcW w:w="2056" w:type="dxa"/>
            <w:tcBorders>
              <w:top w:val="nil"/>
              <w:left w:val="nil"/>
              <w:bottom w:val="single" w:sz="4" w:space="0" w:color="auto"/>
              <w:right w:val="single" w:sz="4" w:space="0" w:color="auto"/>
            </w:tcBorders>
            <w:shd w:val="clear" w:color="auto" w:fill="auto"/>
            <w:noWrap/>
            <w:vAlign w:val="center"/>
            <w:hideMark/>
          </w:tcPr>
          <w:p w14:paraId="55868FCB"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家族観</w:t>
            </w:r>
          </w:p>
        </w:tc>
        <w:tc>
          <w:tcPr>
            <w:tcW w:w="6868" w:type="dxa"/>
            <w:tcBorders>
              <w:top w:val="nil"/>
              <w:left w:val="nil"/>
              <w:bottom w:val="single" w:sz="4" w:space="0" w:color="auto"/>
              <w:right w:val="single" w:sz="4" w:space="0" w:color="auto"/>
            </w:tcBorders>
            <w:shd w:val="clear" w:color="auto" w:fill="auto"/>
            <w:vAlign w:val="center"/>
            <w:hideMark/>
          </w:tcPr>
          <w:p w14:paraId="2647385D"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日本人の恋愛、結婚、家族、老後、ペットなどについて、欧米の最近の動向を踏まえつつ、その特徴を説明してください。</w:t>
            </w:r>
          </w:p>
        </w:tc>
      </w:tr>
      <w:tr w:rsidR="00FE4602" w:rsidRPr="00C94C36" w14:paraId="4D9AB727" w14:textId="77777777" w:rsidTr="00935E0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39D7AF9" w14:textId="77777777" w:rsidR="00FE4602" w:rsidRPr="00023C15" w:rsidRDefault="00FE4602" w:rsidP="00935E0A">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30</w:t>
            </w:r>
          </w:p>
        </w:tc>
        <w:tc>
          <w:tcPr>
            <w:tcW w:w="2056" w:type="dxa"/>
            <w:tcBorders>
              <w:top w:val="nil"/>
              <w:left w:val="nil"/>
              <w:bottom w:val="single" w:sz="4" w:space="0" w:color="auto"/>
              <w:right w:val="single" w:sz="4" w:space="0" w:color="auto"/>
            </w:tcBorders>
            <w:shd w:val="clear" w:color="auto" w:fill="auto"/>
            <w:noWrap/>
            <w:vAlign w:val="center"/>
            <w:hideMark/>
          </w:tcPr>
          <w:p w14:paraId="5B8395EC"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SDGs</w:t>
            </w:r>
          </w:p>
        </w:tc>
        <w:tc>
          <w:tcPr>
            <w:tcW w:w="6868" w:type="dxa"/>
            <w:tcBorders>
              <w:top w:val="nil"/>
              <w:left w:val="nil"/>
              <w:bottom w:val="single" w:sz="4" w:space="0" w:color="auto"/>
              <w:right w:val="single" w:sz="4" w:space="0" w:color="auto"/>
            </w:tcBorders>
            <w:shd w:val="clear" w:color="auto" w:fill="auto"/>
            <w:vAlign w:val="center"/>
            <w:hideMark/>
          </w:tcPr>
          <w:p w14:paraId="621B550D"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日本は昔からサスティナブルな循環社会を作ってきました。その例をあげてください。</w:t>
            </w:r>
          </w:p>
        </w:tc>
      </w:tr>
    </w:tbl>
    <w:p w14:paraId="255DD90A" w14:textId="77777777" w:rsidR="00996755" w:rsidRPr="00FE4602" w:rsidRDefault="00996755" w:rsidP="00AB16C7">
      <w:pPr>
        <w:rPr>
          <w:rFonts w:ascii="ＭＳ ゴシック" w:eastAsia="ＭＳ ゴシック" w:hAnsi="ＭＳ ゴシック"/>
          <w:szCs w:val="21"/>
        </w:rPr>
      </w:pPr>
    </w:p>
    <w:p w14:paraId="59974DD6" w14:textId="77777777" w:rsidR="00FE4602" w:rsidRDefault="00FE4602" w:rsidP="00FE4602">
      <w:pPr>
        <w:rPr>
          <w:rFonts w:ascii="ＭＳ 明朝" w:eastAsia="ＭＳ 明朝" w:hAnsi="ＭＳ 明朝"/>
          <w:sz w:val="22"/>
        </w:rPr>
      </w:pPr>
      <w:r>
        <w:rPr>
          <w:rFonts w:ascii="ＭＳ 明朝" w:eastAsia="ＭＳ 明朝" w:hAnsi="ＭＳ 明朝" w:hint="eastAsia"/>
          <w:sz w:val="22"/>
        </w:rPr>
        <w:t>※申請書の様式は変更の可能性があります。</w:t>
      </w:r>
    </w:p>
    <w:p w14:paraId="6FECD05B" w14:textId="77777777" w:rsidR="00996755" w:rsidRPr="00FE4602" w:rsidRDefault="00996755" w:rsidP="00AB16C7">
      <w:pPr>
        <w:rPr>
          <w:rFonts w:ascii="ＭＳ ゴシック" w:eastAsia="ＭＳ ゴシック" w:hAnsi="ＭＳ ゴシック"/>
          <w:szCs w:val="21"/>
        </w:rPr>
      </w:pPr>
    </w:p>
    <w:sectPr w:rsidR="00996755" w:rsidRPr="00FE4602" w:rsidSect="00C93F0E">
      <w:footerReference w:type="default" r:id="rId7"/>
      <w:pgSz w:w="11906" w:h="16838"/>
      <w:pgMar w:top="1134" w:right="1134" w:bottom="1134" w:left="1134"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AB4D4" w14:textId="77777777" w:rsidR="003A3F94" w:rsidRDefault="003A3F94" w:rsidP="003A3F94">
      <w:r>
        <w:separator/>
      </w:r>
    </w:p>
  </w:endnote>
  <w:endnote w:type="continuationSeparator" w:id="0">
    <w:p w14:paraId="043744C2" w14:textId="77777777" w:rsidR="003A3F94" w:rsidRDefault="003A3F94" w:rsidP="003A3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6575569"/>
      <w:docPartObj>
        <w:docPartGallery w:val="Page Numbers (Bottom of Page)"/>
        <w:docPartUnique/>
      </w:docPartObj>
    </w:sdtPr>
    <w:sdtEndPr/>
    <w:sdtContent>
      <w:p w14:paraId="36B2BA56" w14:textId="6EC7C533" w:rsidR="003A3F94" w:rsidRDefault="003A3F94">
        <w:pPr>
          <w:pStyle w:val="a6"/>
          <w:jc w:val="center"/>
        </w:pPr>
        <w:r>
          <w:fldChar w:fldCharType="begin"/>
        </w:r>
        <w:r>
          <w:instrText>PAGE   \* MERGEFORMAT</w:instrText>
        </w:r>
        <w:r>
          <w:fldChar w:fldCharType="separate"/>
        </w:r>
        <w:r>
          <w:rPr>
            <w:lang w:val="ja-JP"/>
          </w:rPr>
          <w:t>2</w:t>
        </w:r>
        <w:r>
          <w:fldChar w:fldCharType="end"/>
        </w:r>
      </w:p>
    </w:sdtContent>
  </w:sdt>
  <w:p w14:paraId="7DAF7092" w14:textId="77777777" w:rsidR="003A3F94" w:rsidRDefault="003A3F9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D2003" w14:textId="77777777" w:rsidR="003A3F94" w:rsidRDefault="003A3F94" w:rsidP="003A3F94">
      <w:r>
        <w:separator/>
      </w:r>
    </w:p>
  </w:footnote>
  <w:footnote w:type="continuationSeparator" w:id="0">
    <w:p w14:paraId="15832AE3" w14:textId="77777777" w:rsidR="003A3F94" w:rsidRDefault="003A3F94" w:rsidP="003A3F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849BC"/>
    <w:multiLevelType w:val="hybridMultilevel"/>
    <w:tmpl w:val="CDAAA8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6AB19BC"/>
    <w:multiLevelType w:val="hybridMultilevel"/>
    <w:tmpl w:val="96629EE6"/>
    <w:lvl w:ilvl="0" w:tplc="533EE29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10343052">
    <w:abstractNumId w:val="0"/>
  </w:num>
  <w:num w:numId="2" w16cid:durableId="10498869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F98"/>
    <w:rsid w:val="00023C15"/>
    <w:rsid w:val="0003026C"/>
    <w:rsid w:val="000341CC"/>
    <w:rsid w:val="00070458"/>
    <w:rsid w:val="00085AC9"/>
    <w:rsid w:val="000C34F6"/>
    <w:rsid w:val="000F2BA3"/>
    <w:rsid w:val="0011433B"/>
    <w:rsid w:val="00183EA8"/>
    <w:rsid w:val="001A0C7E"/>
    <w:rsid w:val="001C178A"/>
    <w:rsid w:val="001E77E1"/>
    <w:rsid w:val="001F0427"/>
    <w:rsid w:val="001F67DD"/>
    <w:rsid w:val="00200D55"/>
    <w:rsid w:val="0020161A"/>
    <w:rsid w:val="0021040C"/>
    <w:rsid w:val="002118F6"/>
    <w:rsid w:val="00237706"/>
    <w:rsid w:val="002403E2"/>
    <w:rsid w:val="00241445"/>
    <w:rsid w:val="002B3B19"/>
    <w:rsid w:val="002C76A7"/>
    <w:rsid w:val="002D2771"/>
    <w:rsid w:val="002F0347"/>
    <w:rsid w:val="002F4658"/>
    <w:rsid w:val="002F4B66"/>
    <w:rsid w:val="003063FC"/>
    <w:rsid w:val="0032758C"/>
    <w:rsid w:val="00327808"/>
    <w:rsid w:val="00333551"/>
    <w:rsid w:val="00335DA1"/>
    <w:rsid w:val="00353E62"/>
    <w:rsid w:val="0038752A"/>
    <w:rsid w:val="00396DDA"/>
    <w:rsid w:val="003A3F94"/>
    <w:rsid w:val="003A5422"/>
    <w:rsid w:val="003B5592"/>
    <w:rsid w:val="003C650A"/>
    <w:rsid w:val="003D0A3E"/>
    <w:rsid w:val="003D580E"/>
    <w:rsid w:val="00400654"/>
    <w:rsid w:val="004302EC"/>
    <w:rsid w:val="00454544"/>
    <w:rsid w:val="004A1EC0"/>
    <w:rsid w:val="00512399"/>
    <w:rsid w:val="00532B1E"/>
    <w:rsid w:val="00534B34"/>
    <w:rsid w:val="00570535"/>
    <w:rsid w:val="00573AF5"/>
    <w:rsid w:val="00577D73"/>
    <w:rsid w:val="0058143C"/>
    <w:rsid w:val="005A5910"/>
    <w:rsid w:val="005C4917"/>
    <w:rsid w:val="005C7530"/>
    <w:rsid w:val="005E6763"/>
    <w:rsid w:val="00657ABB"/>
    <w:rsid w:val="00664E9E"/>
    <w:rsid w:val="006B31A1"/>
    <w:rsid w:val="006E7E84"/>
    <w:rsid w:val="007535FF"/>
    <w:rsid w:val="007A5EF0"/>
    <w:rsid w:val="007A660F"/>
    <w:rsid w:val="007C7A47"/>
    <w:rsid w:val="007F023D"/>
    <w:rsid w:val="008310EB"/>
    <w:rsid w:val="008319DE"/>
    <w:rsid w:val="00847194"/>
    <w:rsid w:val="00847D4A"/>
    <w:rsid w:val="00864875"/>
    <w:rsid w:val="0087643E"/>
    <w:rsid w:val="008956BE"/>
    <w:rsid w:val="008B2142"/>
    <w:rsid w:val="008E5178"/>
    <w:rsid w:val="008F3DE2"/>
    <w:rsid w:val="009144FC"/>
    <w:rsid w:val="00981B3D"/>
    <w:rsid w:val="00996755"/>
    <w:rsid w:val="009A0057"/>
    <w:rsid w:val="009A771B"/>
    <w:rsid w:val="009C0B78"/>
    <w:rsid w:val="009C4D95"/>
    <w:rsid w:val="009D2114"/>
    <w:rsid w:val="009D6101"/>
    <w:rsid w:val="009F6F74"/>
    <w:rsid w:val="00A22B72"/>
    <w:rsid w:val="00A5635E"/>
    <w:rsid w:val="00A86BCC"/>
    <w:rsid w:val="00A911D3"/>
    <w:rsid w:val="00AB16C7"/>
    <w:rsid w:val="00AB2F98"/>
    <w:rsid w:val="00AC77CC"/>
    <w:rsid w:val="00B34211"/>
    <w:rsid w:val="00B34931"/>
    <w:rsid w:val="00B62FB2"/>
    <w:rsid w:val="00B91916"/>
    <w:rsid w:val="00C13AE7"/>
    <w:rsid w:val="00C27DBA"/>
    <w:rsid w:val="00C4666B"/>
    <w:rsid w:val="00C54D9E"/>
    <w:rsid w:val="00C56718"/>
    <w:rsid w:val="00C76233"/>
    <w:rsid w:val="00C93F0E"/>
    <w:rsid w:val="00C94C36"/>
    <w:rsid w:val="00CE0BD3"/>
    <w:rsid w:val="00D23C77"/>
    <w:rsid w:val="00D24ADF"/>
    <w:rsid w:val="00D54A5F"/>
    <w:rsid w:val="00D778B4"/>
    <w:rsid w:val="00D8516B"/>
    <w:rsid w:val="00D871E5"/>
    <w:rsid w:val="00D93877"/>
    <w:rsid w:val="00DA1BF2"/>
    <w:rsid w:val="00DB71BA"/>
    <w:rsid w:val="00DD3915"/>
    <w:rsid w:val="00DE6630"/>
    <w:rsid w:val="00E30C86"/>
    <w:rsid w:val="00E603B5"/>
    <w:rsid w:val="00E60777"/>
    <w:rsid w:val="00E71D9D"/>
    <w:rsid w:val="00E733AC"/>
    <w:rsid w:val="00EB0252"/>
    <w:rsid w:val="00EC6E4A"/>
    <w:rsid w:val="00EC7ED0"/>
    <w:rsid w:val="00EE1EC9"/>
    <w:rsid w:val="00F61B67"/>
    <w:rsid w:val="00F67F35"/>
    <w:rsid w:val="00F761A4"/>
    <w:rsid w:val="00FD68C1"/>
    <w:rsid w:val="00FE4602"/>
    <w:rsid w:val="00FF04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191997D8"/>
  <w15:chartTrackingRefBased/>
  <w15:docId w15:val="{32D3C1A6-7576-4E46-8BC2-009F91AD9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085AC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DA1B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A3F94"/>
    <w:pPr>
      <w:tabs>
        <w:tab w:val="center" w:pos="4252"/>
        <w:tab w:val="right" w:pos="8504"/>
      </w:tabs>
      <w:snapToGrid w:val="0"/>
    </w:pPr>
  </w:style>
  <w:style w:type="character" w:customStyle="1" w:styleId="a5">
    <w:name w:val="ヘッダー (文字)"/>
    <w:basedOn w:val="a0"/>
    <w:link w:val="a4"/>
    <w:uiPriority w:val="99"/>
    <w:rsid w:val="003A3F94"/>
  </w:style>
  <w:style w:type="paragraph" w:styleId="a6">
    <w:name w:val="footer"/>
    <w:basedOn w:val="a"/>
    <w:link w:val="a7"/>
    <w:uiPriority w:val="99"/>
    <w:unhideWhenUsed/>
    <w:rsid w:val="003A3F94"/>
    <w:pPr>
      <w:tabs>
        <w:tab w:val="center" w:pos="4252"/>
        <w:tab w:val="right" w:pos="8504"/>
      </w:tabs>
      <w:snapToGrid w:val="0"/>
    </w:pPr>
  </w:style>
  <w:style w:type="character" w:customStyle="1" w:styleId="a7">
    <w:name w:val="フッター (文字)"/>
    <w:basedOn w:val="a0"/>
    <w:link w:val="a6"/>
    <w:uiPriority w:val="99"/>
    <w:rsid w:val="003A3F94"/>
  </w:style>
  <w:style w:type="character" w:styleId="a8">
    <w:name w:val="Hyperlink"/>
    <w:basedOn w:val="a0"/>
    <w:uiPriority w:val="99"/>
    <w:unhideWhenUsed/>
    <w:rsid w:val="00DE6630"/>
    <w:rPr>
      <w:color w:val="0000FF"/>
      <w:u w:val="single"/>
    </w:rPr>
  </w:style>
  <w:style w:type="paragraph" w:styleId="a9">
    <w:name w:val="Date"/>
    <w:basedOn w:val="a"/>
    <w:next w:val="a"/>
    <w:link w:val="aa"/>
    <w:uiPriority w:val="99"/>
    <w:semiHidden/>
    <w:unhideWhenUsed/>
    <w:rsid w:val="002403E2"/>
  </w:style>
  <w:style w:type="character" w:customStyle="1" w:styleId="aa">
    <w:name w:val="日付 (文字)"/>
    <w:basedOn w:val="a0"/>
    <w:link w:val="a9"/>
    <w:uiPriority w:val="99"/>
    <w:semiHidden/>
    <w:rsid w:val="002403E2"/>
  </w:style>
  <w:style w:type="character" w:styleId="ab">
    <w:name w:val="Unresolved Mention"/>
    <w:basedOn w:val="a0"/>
    <w:uiPriority w:val="99"/>
    <w:semiHidden/>
    <w:unhideWhenUsed/>
    <w:rsid w:val="00237706"/>
    <w:rPr>
      <w:color w:val="605E5C"/>
      <w:shd w:val="clear" w:color="auto" w:fill="E1DFDD"/>
    </w:rPr>
  </w:style>
  <w:style w:type="paragraph" w:styleId="ac">
    <w:name w:val="List Paragraph"/>
    <w:basedOn w:val="a"/>
    <w:uiPriority w:val="34"/>
    <w:qFormat/>
    <w:rsid w:val="008B2142"/>
    <w:pPr>
      <w:ind w:leftChars="400" w:left="840"/>
    </w:pPr>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10949">
      <w:bodyDiv w:val="1"/>
      <w:marLeft w:val="0"/>
      <w:marRight w:val="0"/>
      <w:marTop w:val="0"/>
      <w:marBottom w:val="0"/>
      <w:divBdr>
        <w:top w:val="none" w:sz="0" w:space="0" w:color="auto"/>
        <w:left w:val="none" w:sz="0" w:space="0" w:color="auto"/>
        <w:bottom w:val="none" w:sz="0" w:space="0" w:color="auto"/>
        <w:right w:val="none" w:sz="0" w:space="0" w:color="auto"/>
      </w:divBdr>
    </w:div>
    <w:div w:id="334724116">
      <w:bodyDiv w:val="1"/>
      <w:marLeft w:val="0"/>
      <w:marRight w:val="0"/>
      <w:marTop w:val="0"/>
      <w:marBottom w:val="0"/>
      <w:divBdr>
        <w:top w:val="none" w:sz="0" w:space="0" w:color="auto"/>
        <w:left w:val="none" w:sz="0" w:space="0" w:color="auto"/>
        <w:bottom w:val="none" w:sz="0" w:space="0" w:color="auto"/>
        <w:right w:val="none" w:sz="0" w:space="0" w:color="auto"/>
      </w:divBdr>
    </w:div>
    <w:div w:id="442581276">
      <w:bodyDiv w:val="1"/>
      <w:marLeft w:val="0"/>
      <w:marRight w:val="0"/>
      <w:marTop w:val="0"/>
      <w:marBottom w:val="0"/>
      <w:divBdr>
        <w:top w:val="none" w:sz="0" w:space="0" w:color="auto"/>
        <w:left w:val="none" w:sz="0" w:space="0" w:color="auto"/>
        <w:bottom w:val="none" w:sz="0" w:space="0" w:color="auto"/>
        <w:right w:val="none" w:sz="0" w:space="0" w:color="auto"/>
      </w:divBdr>
    </w:div>
    <w:div w:id="601649459">
      <w:bodyDiv w:val="1"/>
      <w:marLeft w:val="0"/>
      <w:marRight w:val="0"/>
      <w:marTop w:val="0"/>
      <w:marBottom w:val="0"/>
      <w:divBdr>
        <w:top w:val="none" w:sz="0" w:space="0" w:color="auto"/>
        <w:left w:val="none" w:sz="0" w:space="0" w:color="auto"/>
        <w:bottom w:val="none" w:sz="0" w:space="0" w:color="auto"/>
        <w:right w:val="none" w:sz="0" w:space="0" w:color="auto"/>
      </w:divBdr>
    </w:div>
    <w:div w:id="660893205">
      <w:bodyDiv w:val="1"/>
      <w:marLeft w:val="0"/>
      <w:marRight w:val="0"/>
      <w:marTop w:val="0"/>
      <w:marBottom w:val="0"/>
      <w:divBdr>
        <w:top w:val="none" w:sz="0" w:space="0" w:color="auto"/>
        <w:left w:val="none" w:sz="0" w:space="0" w:color="auto"/>
        <w:bottom w:val="none" w:sz="0" w:space="0" w:color="auto"/>
        <w:right w:val="none" w:sz="0" w:space="0" w:color="auto"/>
      </w:divBdr>
    </w:div>
    <w:div w:id="1397701959">
      <w:bodyDiv w:val="1"/>
      <w:marLeft w:val="0"/>
      <w:marRight w:val="0"/>
      <w:marTop w:val="0"/>
      <w:marBottom w:val="0"/>
      <w:divBdr>
        <w:top w:val="none" w:sz="0" w:space="0" w:color="auto"/>
        <w:left w:val="none" w:sz="0" w:space="0" w:color="auto"/>
        <w:bottom w:val="none" w:sz="0" w:space="0" w:color="auto"/>
        <w:right w:val="none" w:sz="0" w:space="0" w:color="auto"/>
      </w:divBdr>
    </w:div>
    <w:div w:id="1417166167">
      <w:bodyDiv w:val="1"/>
      <w:marLeft w:val="0"/>
      <w:marRight w:val="0"/>
      <w:marTop w:val="0"/>
      <w:marBottom w:val="0"/>
      <w:divBdr>
        <w:top w:val="none" w:sz="0" w:space="0" w:color="auto"/>
        <w:left w:val="none" w:sz="0" w:space="0" w:color="auto"/>
        <w:bottom w:val="none" w:sz="0" w:space="0" w:color="auto"/>
        <w:right w:val="none" w:sz="0" w:space="0" w:color="auto"/>
      </w:divBdr>
    </w:div>
    <w:div w:id="204979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892</Words>
  <Characters>5089</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Daisuke Yonehara</dc:creator>
  <cp:keywords/>
  <dc:description/>
  <cp:lastModifiedBy>亮三 米原</cp:lastModifiedBy>
  <cp:revision>10</cp:revision>
  <cp:lastPrinted>2022-04-13T23:43:00Z</cp:lastPrinted>
  <dcterms:created xsi:type="dcterms:W3CDTF">2022-04-14T00:12:00Z</dcterms:created>
  <dcterms:modified xsi:type="dcterms:W3CDTF">2023-12-21T08:31:00Z</dcterms:modified>
</cp:coreProperties>
</file>